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853C4" w14:textId="77777777" w:rsidR="004420B3" w:rsidRPr="004420B3" w:rsidRDefault="004420B3" w:rsidP="004420B3">
      <w:pPr>
        <w:spacing w:after="0"/>
        <w:ind w:firstLine="709"/>
        <w:jc w:val="center"/>
        <w:rPr>
          <w:b/>
          <w:bCs/>
        </w:rPr>
      </w:pPr>
      <w:r w:rsidRPr="004420B3">
        <w:rPr>
          <w:b/>
          <w:bCs/>
        </w:rPr>
        <w:t>Аннотация к рабочей программе</w:t>
      </w:r>
    </w:p>
    <w:p w14:paraId="24E23A0E" w14:textId="27C500FB" w:rsidR="004420B3" w:rsidRPr="004420B3" w:rsidRDefault="00960082" w:rsidP="004420B3">
      <w:pPr>
        <w:spacing w:after="0"/>
        <w:ind w:firstLine="709"/>
        <w:jc w:val="center"/>
        <w:rPr>
          <w:b/>
          <w:bCs/>
        </w:rPr>
      </w:pPr>
      <w:r>
        <w:rPr>
          <w:b/>
          <w:bCs/>
        </w:rPr>
        <w:t xml:space="preserve">Второй младшей группы </w:t>
      </w:r>
      <w:r w:rsidR="004420B3">
        <w:rPr>
          <w:b/>
          <w:bCs/>
        </w:rPr>
        <w:t xml:space="preserve"> </w:t>
      </w:r>
      <w:r>
        <w:rPr>
          <w:b/>
          <w:bCs/>
        </w:rPr>
        <w:t>(</w:t>
      </w:r>
      <w:r w:rsidR="004420B3">
        <w:rPr>
          <w:b/>
          <w:bCs/>
        </w:rPr>
        <w:t xml:space="preserve"> 2</w:t>
      </w:r>
      <w:r w:rsidR="004420B3" w:rsidRPr="004420B3">
        <w:rPr>
          <w:b/>
          <w:bCs/>
        </w:rPr>
        <w:t>-4 года)</w:t>
      </w:r>
      <w:r>
        <w:rPr>
          <w:b/>
          <w:bCs/>
        </w:rPr>
        <w:t>, (разновозрастная)</w:t>
      </w:r>
    </w:p>
    <w:p w14:paraId="401E9C99" w14:textId="115AA2AA" w:rsidR="004420B3" w:rsidRDefault="004420B3" w:rsidP="00E84FC1">
      <w:pPr>
        <w:spacing w:after="0"/>
        <w:ind w:firstLine="709"/>
      </w:pPr>
      <w:r>
        <w:t>Пояснительная записка Рабочей образовательной программы 2 младшей</w:t>
      </w:r>
      <w:r w:rsidR="00E84FC1">
        <w:t xml:space="preserve"> </w:t>
      </w:r>
      <w:r>
        <w:t>группы содержит цель, перечень парциальных программ, которыми пользуются педагоги данной возрастной группы, нормативные документы, на основе которых разработана Рабочая программа.</w:t>
      </w:r>
    </w:p>
    <w:p w14:paraId="0A9E48ED" w14:textId="0D9E555B" w:rsidR="004420B3" w:rsidRDefault="004420B3" w:rsidP="00E84FC1">
      <w:pPr>
        <w:spacing w:after="0"/>
        <w:ind w:firstLine="709"/>
      </w:pPr>
      <w:r>
        <w:t>Программа включает в себя возрастные и индивидуальные особенности</w:t>
      </w:r>
      <w:r w:rsidR="00E84FC1">
        <w:t xml:space="preserve"> </w:t>
      </w:r>
      <w:r>
        <w:t xml:space="preserve">контингента детей 2 младшей группы, возрастные особенности и группы здоровья детей данной возрастной группы. Принципы и подходы в организации образовательного процесса отражают требования ФГОС ДО. Рабочая программа содержит в себе задачи по всем разделам программы и совместных видах деятельности, отражающие обязательную часть примерной образовательной программы дошкольного образования </w:t>
      </w:r>
      <w:r w:rsidR="007836E3">
        <w:rPr>
          <w:iCs/>
        </w:rPr>
        <w:t>«От рождения до школы</w:t>
      </w:r>
      <w:r w:rsidR="007836E3" w:rsidRPr="00977DC4">
        <w:rPr>
          <w:iCs/>
        </w:rPr>
        <w:t xml:space="preserve">» под редакцией  Н.Е. Вераксы, Т.С. Комаровой, </w:t>
      </w:r>
      <w:r w:rsidR="007836E3">
        <w:rPr>
          <w:iCs/>
        </w:rPr>
        <w:t>Э.М. Дорофеевой (6 ое издание-2020).</w:t>
      </w:r>
    </w:p>
    <w:p w14:paraId="0FC8FEDA" w14:textId="5E7129F7" w:rsidR="004420B3" w:rsidRDefault="004420B3" w:rsidP="00E84FC1">
      <w:pPr>
        <w:spacing w:after="0"/>
        <w:ind w:firstLine="709"/>
      </w:pPr>
      <w:r>
        <w:t>Рабочая образовательная программа состоит из трех основных разделов:</w:t>
      </w:r>
      <w:r w:rsidR="00E84FC1">
        <w:t xml:space="preserve"> </w:t>
      </w:r>
      <w:r>
        <w:t>целевого, содержательного, организационного разделов.</w:t>
      </w:r>
    </w:p>
    <w:p w14:paraId="3EF373FA" w14:textId="6F9BEAB5" w:rsidR="004420B3" w:rsidRDefault="004420B3" w:rsidP="007836E3">
      <w:pPr>
        <w:spacing w:after="0"/>
      </w:pPr>
      <w:r>
        <w:t>Целевые ориентиры образования соответствуют требованиям ФГОС ДО.  Содержание психолого-педагогической работы ориентировано на</w:t>
      </w:r>
    </w:p>
    <w:p w14:paraId="50DAEDA1" w14:textId="3BB1C1B9" w:rsidR="004420B3" w:rsidRDefault="008C20BE" w:rsidP="008C20BE">
      <w:pPr>
        <w:spacing w:after="0"/>
      </w:pPr>
      <w:r>
        <w:t xml:space="preserve"> </w:t>
      </w:r>
      <w:r w:rsidR="004420B3">
        <w:t>разностороннее развитие дошкольников с учетом их возрастных и индивидуальных особенностей по основным направлениям развития и образования детей: социально- коммуникативное развитие, познавательное развитие, речевое развитие, художественно-эстетическое развитие, физическое развитие. Основывается на комплексно-тематическом принципе построения образовательного процесса и интеграции образовательных областей.</w:t>
      </w:r>
    </w:p>
    <w:p w14:paraId="32669532" w14:textId="127FCC56" w:rsidR="004420B3" w:rsidRDefault="004420B3" w:rsidP="007836E3">
      <w:pPr>
        <w:spacing w:after="0"/>
        <w:ind w:firstLine="709"/>
      </w:pPr>
      <w:r>
        <w:t>План календарных тематических недель разработан с учетом образовательных задач, временного отрезка года, возраста детей, текущих событийных праздников, особенностей воспитательно-образовательного процесса ДОУ.</w:t>
      </w:r>
    </w:p>
    <w:p w14:paraId="7054C9CD" w14:textId="5531FCED" w:rsidR="004420B3" w:rsidRDefault="004420B3" w:rsidP="007836E3">
      <w:pPr>
        <w:spacing w:after="0"/>
        <w:ind w:firstLine="709"/>
      </w:pPr>
      <w:r>
        <w:t>Формы, методы работы с детьми включают виды детской деятельности в соответствии с образовательными областями.</w:t>
      </w:r>
    </w:p>
    <w:p w14:paraId="7FCEA2EC" w14:textId="12719064" w:rsidR="004420B3" w:rsidRDefault="004420B3" w:rsidP="007836E3">
      <w:pPr>
        <w:spacing w:after="0"/>
        <w:ind w:firstLine="709"/>
      </w:pPr>
      <w:r>
        <w:t>Культурные практики включают помесячный план культурных мероприятий, проводимых в ДОУ.</w:t>
      </w:r>
    </w:p>
    <w:p w14:paraId="354D35D7" w14:textId="77777777" w:rsidR="004420B3" w:rsidRDefault="004420B3" w:rsidP="007836E3">
      <w:pPr>
        <w:spacing w:after="0"/>
        <w:ind w:firstLine="709"/>
      </w:pPr>
      <w:r>
        <w:t>Обязательная часть Рабочей программы включает в себя задачи по всем</w:t>
      </w:r>
    </w:p>
    <w:p w14:paraId="212077A7" w14:textId="15E12DA4" w:rsidR="004420B3" w:rsidRDefault="004420B3" w:rsidP="007836E3">
      <w:pPr>
        <w:spacing w:after="0"/>
        <w:ind w:firstLine="709"/>
      </w:pPr>
      <w:r>
        <w:t xml:space="preserve">разделам основной общеобразовательной программы и виды совместной детской деятельности в соответствии с особенностями и требованиям примерной образовательной программы дошкольного образования </w:t>
      </w:r>
      <w:r w:rsidR="007836E3" w:rsidRPr="007836E3">
        <w:t>«От рождения до школы» под редакцией Н.Е. Вераксы, Т.С. Комаровой, Э.М. Дорофеевой (6 ое издание-2020),</w:t>
      </w:r>
    </w:p>
    <w:p w14:paraId="580B57F6" w14:textId="33566B1E" w:rsidR="004420B3" w:rsidRDefault="004420B3" w:rsidP="007836E3">
      <w:pPr>
        <w:spacing w:after="0"/>
        <w:ind w:firstLine="709"/>
      </w:pPr>
      <w:r>
        <w:t xml:space="preserve">  Также указывается продолжительность и количество НОД по каждому разделу программы.</w:t>
      </w:r>
    </w:p>
    <w:p w14:paraId="0992C737" w14:textId="67A37101" w:rsidR="00F12C76" w:rsidRDefault="004420B3" w:rsidP="007836E3">
      <w:pPr>
        <w:spacing w:after="0"/>
      </w:pPr>
      <w:r>
        <w:t xml:space="preserve"> </w:t>
      </w: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9EF"/>
    <w:rsid w:val="004420B3"/>
    <w:rsid w:val="006C0B77"/>
    <w:rsid w:val="007836E3"/>
    <w:rsid w:val="008242FF"/>
    <w:rsid w:val="00870751"/>
    <w:rsid w:val="008C20BE"/>
    <w:rsid w:val="00922C48"/>
    <w:rsid w:val="00960082"/>
    <w:rsid w:val="00B915B7"/>
    <w:rsid w:val="00D63E20"/>
    <w:rsid w:val="00E84FC1"/>
    <w:rsid w:val="00EA59DF"/>
    <w:rsid w:val="00EE4070"/>
    <w:rsid w:val="00F069EF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F9E2F"/>
  <w15:chartTrackingRefBased/>
  <w15:docId w15:val="{128A3C68-5041-48B8-8A6C-6DB451D31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358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 Спартаковна</dc:creator>
  <cp:keywords/>
  <dc:description/>
  <cp:lastModifiedBy>Алина Спартаковна</cp:lastModifiedBy>
  <cp:revision>5</cp:revision>
  <dcterms:created xsi:type="dcterms:W3CDTF">2022-09-14T09:00:00Z</dcterms:created>
  <dcterms:modified xsi:type="dcterms:W3CDTF">2022-09-14T09:44:00Z</dcterms:modified>
</cp:coreProperties>
</file>