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5403" w:rsidRDefault="0028300E" w:rsidP="00AD5403">
      <w:pPr>
        <w:pStyle w:val="a6"/>
        <w:spacing w:before="0" w:after="198" w:line="276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</w:t>
      </w:r>
      <w:r w:rsidR="006F4256">
        <w:rPr>
          <w:b/>
          <w:bCs/>
          <w:sz w:val="28"/>
          <w:szCs w:val="28"/>
        </w:rPr>
        <w:t xml:space="preserve">                                          Статья</w:t>
      </w:r>
      <w:r w:rsidR="00AD5403">
        <w:rPr>
          <w:b/>
          <w:bCs/>
          <w:sz w:val="28"/>
          <w:szCs w:val="28"/>
        </w:rPr>
        <w:t xml:space="preserve">  </w:t>
      </w:r>
    </w:p>
    <w:p w:rsidR="00B00CDA" w:rsidRDefault="0028300E" w:rsidP="006F4256">
      <w:pPr>
        <w:pStyle w:val="a6"/>
        <w:spacing w:before="0" w:after="198" w:line="276" w:lineRule="auto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</w:t>
      </w:r>
      <w:r w:rsidR="00B00CDA">
        <w:rPr>
          <w:b/>
          <w:bCs/>
          <w:sz w:val="28"/>
          <w:szCs w:val="28"/>
        </w:rPr>
        <w:t>«</w:t>
      </w:r>
      <w:proofErr w:type="gramStart"/>
      <w:r w:rsidR="00B00CDA">
        <w:rPr>
          <w:b/>
          <w:bCs/>
          <w:sz w:val="28"/>
          <w:szCs w:val="28"/>
        </w:rPr>
        <w:t>Музыкотерапия  в</w:t>
      </w:r>
      <w:proofErr w:type="gramEnd"/>
      <w:r w:rsidR="00B00CDA">
        <w:rPr>
          <w:b/>
          <w:bCs/>
          <w:sz w:val="28"/>
          <w:szCs w:val="28"/>
        </w:rPr>
        <w:t xml:space="preserve"> работе с дошкольниками»</w:t>
      </w:r>
    </w:p>
    <w:p w:rsidR="00B00CDA" w:rsidRDefault="00B00CDA" w:rsidP="0028300E">
      <w:pPr>
        <w:pStyle w:val="a6"/>
        <w:spacing w:before="0" w:after="0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Музыка не только фактор облагораживающий,</w:t>
      </w:r>
    </w:p>
    <w:p w:rsidR="00B00CDA" w:rsidRDefault="00B00CDA" w:rsidP="0028300E">
      <w:pPr>
        <w:pStyle w:val="a6"/>
        <w:spacing w:before="0" w:after="0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воспитательный. Музыка – целитель здоровья.</w:t>
      </w:r>
    </w:p>
    <w:p w:rsidR="00B00CDA" w:rsidRDefault="00B00CDA" w:rsidP="0028300E">
      <w:pPr>
        <w:pStyle w:val="a6"/>
        <w:spacing w:before="0" w:after="0"/>
        <w:jc w:val="right"/>
        <w:rPr>
          <w:sz w:val="28"/>
          <w:szCs w:val="28"/>
        </w:rPr>
      </w:pPr>
      <w:r>
        <w:rPr>
          <w:b/>
          <w:bCs/>
          <w:sz w:val="28"/>
          <w:szCs w:val="28"/>
        </w:rPr>
        <w:t>(В.М.Бехтерев)</w:t>
      </w:r>
    </w:p>
    <w:p w:rsidR="00B00CDA" w:rsidRDefault="00B00CDA" w:rsidP="0028300E">
      <w:pPr>
        <w:pStyle w:val="a6"/>
        <w:spacing w:before="0" w:after="0" w:line="276" w:lineRule="auto"/>
        <w:rPr>
          <w:sz w:val="28"/>
          <w:szCs w:val="28"/>
        </w:rPr>
      </w:pPr>
    </w:p>
    <w:p w:rsidR="00B00CDA" w:rsidRPr="00417F55" w:rsidRDefault="00B00CDA" w:rsidP="00417F55">
      <w:r w:rsidRPr="00417F55">
        <w:t xml:space="preserve">Музыкальное воспитание включает в себя нравственное развитие личности ребёнка, оно облагораживает, пробуждает высокие внутренние  чувства, такие как  доброта, любовь, жизнерадостность, позитивное мышление и многое другое.  Но 21 век – век скоростей, время великих гениальных открытий и великих достижений в науке, когда уже не остаётся времени уделить внимание своему внутреннему человеку. </w:t>
      </w:r>
      <w:proofErr w:type="gramStart"/>
      <w:r w:rsidRPr="00417F55">
        <w:t>Люди  зациклены</w:t>
      </w:r>
      <w:proofErr w:type="gramEnd"/>
      <w:r w:rsidRPr="00417F55">
        <w:t xml:space="preserve"> на внешних факторах, видимых, временных, что порождает , в свою очередь, агрессию и обособленность. И все эти факторы сказываются на поведении и психике наших детей. Взрослым уже некогда уделять время своим детям и те, в свою очередь, находят «утешение» в компьютерных технологиях, которые приковывают любопытных  малышей к экранам телевизоров, пропагандирующих насилие, агрессию и  убийства. В результате, дети  несут эти эмоции в общество, становясь жестокими  и безразличными.</w:t>
      </w:r>
    </w:p>
    <w:p w:rsidR="00B00CDA" w:rsidRPr="00417F55" w:rsidRDefault="00B00CDA" w:rsidP="00417F55">
      <w:r w:rsidRPr="00417F55">
        <w:t>Алкоголизм, наркомания и разводы родителей, также являются сильнейшими факторами стресса для ребёнка, которые несут за собой тяжелейшие последствия в дальнейшем его развитии в течении всей жизни.</w:t>
      </w:r>
    </w:p>
    <w:p w:rsidR="00B00CDA" w:rsidRPr="00417F55" w:rsidRDefault="00B00CDA" w:rsidP="00417F55">
      <w:pPr>
        <w:rPr>
          <w:b/>
          <w:u w:val="single"/>
        </w:rPr>
      </w:pPr>
      <w:r w:rsidRPr="00417F55">
        <w:t xml:space="preserve">Конечно, в детских садах и школах над данной проблемой работают психологи и педагоги, и ищут новые нетрадиционные методы её решения.  Я, в свою очередь призываю педагогов не смотреть на эти проблемы со стороны, а пробовать их </w:t>
      </w:r>
      <w:proofErr w:type="gramStart"/>
      <w:r w:rsidRPr="00417F55">
        <w:t>решать .</w:t>
      </w:r>
      <w:proofErr w:type="gramEnd"/>
      <w:r w:rsidRPr="00417F55">
        <w:t xml:space="preserve"> Предлагаю обратиться к одному из нетрадиционных методов, который ещё мало изучен, но очень эффективен, в качестве средства коррекции эмоциональных и психологических отклонений . Это метод </w:t>
      </w:r>
      <w:r w:rsidRPr="00417F55">
        <w:rPr>
          <w:b/>
          <w:u w:val="single"/>
        </w:rPr>
        <w:t>– музыкальная терапия.</w:t>
      </w:r>
    </w:p>
    <w:p w:rsidR="00B00CDA" w:rsidRPr="00417F55" w:rsidRDefault="00B00CDA" w:rsidP="00417F55">
      <w:pPr>
        <w:pStyle w:val="a6"/>
        <w:spacing w:before="278" w:after="0"/>
      </w:pPr>
      <w:r w:rsidRPr="00417F55">
        <w:rPr>
          <w:b/>
          <w:bCs/>
        </w:rPr>
        <w:t>Музыкотерапия</w:t>
      </w:r>
      <w:r w:rsidRPr="00417F55">
        <w:t xml:space="preserve"> – это особая форма работы с детьми, с использованием музыки в любом виде (записи на магнитофоне, прослушивание дисков, игра на музыкальных инструментах, пение и др.) Музыкотерапия дает возможность активизировать ребенка, преодолевать неблагоприятные установки и отношения, улучшать эмоциональное состояние. А, также, как раннее было сказано, является </w:t>
      </w:r>
      <w:proofErr w:type="gramStart"/>
      <w:r w:rsidRPr="00417F55">
        <w:t>средством  коррекции</w:t>
      </w:r>
      <w:proofErr w:type="gramEnd"/>
      <w:r w:rsidRPr="00417F55">
        <w:t xml:space="preserve"> эмоциональных отклонений, страхов, двигательных и речевых расстройств, отклонений в поведении, при коммуникативных затруднениях, и при лечении  различных соматических и психосоматических заболеваний.</w:t>
      </w:r>
      <w:r w:rsidR="00EF29B7">
        <w:t xml:space="preserve"> </w:t>
      </w:r>
      <w:r w:rsidRPr="00417F55">
        <w:t>С помощью музыкотерапии можно создать оптимальные условия для развития детей, воспитания у них эстетических чувств и вкуса, избавления от комплексов, раскрытия новых способностей.</w:t>
      </w:r>
    </w:p>
    <w:p w:rsidR="00417F55" w:rsidRDefault="00B00CDA" w:rsidP="00417F55">
      <w:pPr>
        <w:pStyle w:val="a6"/>
        <w:spacing w:before="278" w:after="0"/>
      </w:pPr>
      <w:r w:rsidRPr="00417F55">
        <w:rPr>
          <w:b/>
          <w:bCs/>
        </w:rPr>
        <w:t>Музыкотерапия</w:t>
      </w:r>
      <w:r w:rsidRPr="00417F55">
        <w:t xml:space="preserve"> способствует становлению характера, норм поведения, обогащает внутренний мир ребенка яркими переживаниями, попутно воспитывая любовь к музыкальному искусству и, формирует нравственные качества личности и эстетическое отношение к окружающему. Дети должны развиваться через познания культурного наследия, воспитываться так, чтобы быть способными его приумножать.</w:t>
      </w:r>
      <w:r w:rsidR="00EF29B7">
        <w:t xml:space="preserve"> </w:t>
      </w:r>
      <w:r w:rsidRPr="00417F55">
        <w:t>Уровень развития детей в дошкольных учреждениях будет выше, если традиционные формы, методы и средства обучения и воспитания будет сочетаться с музыкотерапией.</w:t>
      </w:r>
      <w:r w:rsidR="00EF29B7">
        <w:t xml:space="preserve"> </w:t>
      </w:r>
      <w:r w:rsidRPr="00417F55">
        <w:t>Современные исследования показали, что возможности применения музыкотерапии как в психолого</w:t>
      </w:r>
    </w:p>
    <w:p w:rsidR="00B00CDA" w:rsidRPr="00417F55" w:rsidRDefault="00B00CDA" w:rsidP="00417F55">
      <w:pPr>
        <w:pStyle w:val="a6"/>
        <w:spacing w:before="278" w:after="0"/>
      </w:pPr>
      <w:r w:rsidRPr="00417F55">
        <w:lastRenderedPageBreak/>
        <w:t xml:space="preserve">педагогической коррекции, так и в лечебно-профилактической медицине достаточно широки и могут включать в себя разнообразные программы. </w:t>
      </w:r>
    </w:p>
    <w:p w:rsidR="00B00CDA" w:rsidRPr="00417F55" w:rsidRDefault="00B00CDA" w:rsidP="00417F55">
      <w:pPr>
        <w:pStyle w:val="a6"/>
        <w:spacing w:before="278" w:after="0"/>
      </w:pPr>
      <w:r w:rsidRPr="00417F55">
        <w:t xml:space="preserve">К. Швабе, один из основателей музыкотерапии, предлагает три направления использования музыки: </w:t>
      </w:r>
    </w:p>
    <w:p w:rsidR="00B00CDA" w:rsidRPr="00417F55" w:rsidRDefault="00B00CDA" w:rsidP="00417F55">
      <w:pPr>
        <w:pStyle w:val="a6"/>
        <w:spacing w:before="0" w:after="0"/>
      </w:pPr>
      <w:r w:rsidRPr="00417F55">
        <w:t xml:space="preserve">1. Медицинское. </w:t>
      </w:r>
    </w:p>
    <w:p w:rsidR="00B00CDA" w:rsidRPr="00417F55" w:rsidRDefault="00B00CDA" w:rsidP="00417F55">
      <w:pPr>
        <w:pStyle w:val="a6"/>
        <w:spacing w:before="0" w:after="0"/>
      </w:pPr>
      <w:r w:rsidRPr="00417F55">
        <w:t>2. Педагогическое.</w:t>
      </w:r>
    </w:p>
    <w:p w:rsidR="00B00CDA" w:rsidRPr="00417F55" w:rsidRDefault="00B00CDA" w:rsidP="00417F55">
      <w:pPr>
        <w:pStyle w:val="a6"/>
        <w:spacing w:before="0" w:after="0"/>
      </w:pPr>
      <w:r w:rsidRPr="00417F55">
        <w:t xml:space="preserve">3. Профилактическое (или функциональное). </w:t>
      </w:r>
    </w:p>
    <w:p w:rsidR="00B00CDA" w:rsidRPr="00417F55" w:rsidRDefault="00B00CDA" w:rsidP="00417F55">
      <w:pPr>
        <w:pStyle w:val="a6"/>
        <w:spacing w:before="0" w:after="0"/>
      </w:pPr>
      <w:r w:rsidRPr="00417F55">
        <w:t>Внутри каждого направления выделяются различные по форме музыкальные воздействия:</w:t>
      </w:r>
    </w:p>
    <w:p w:rsidR="00B00CDA" w:rsidRPr="00417F55" w:rsidRDefault="00B00CDA" w:rsidP="00417F55">
      <w:pPr>
        <w:pStyle w:val="a6"/>
        <w:spacing w:before="0" w:after="0"/>
      </w:pPr>
      <w:r w:rsidRPr="00417F55">
        <w:t xml:space="preserve">по объему воздействий — опосредованные и </w:t>
      </w:r>
      <w:proofErr w:type="spellStart"/>
      <w:r w:rsidRPr="00417F55">
        <w:t>неопосредованные</w:t>
      </w:r>
      <w:proofErr w:type="spellEnd"/>
      <w:r w:rsidRPr="00417F55">
        <w:t>;</w:t>
      </w:r>
    </w:p>
    <w:p w:rsidR="00B00CDA" w:rsidRPr="00417F55" w:rsidRDefault="00B00CDA" w:rsidP="00417F55">
      <w:pPr>
        <w:pStyle w:val="a6"/>
        <w:spacing w:before="0" w:after="0"/>
      </w:pPr>
      <w:r w:rsidRPr="00417F55">
        <w:t>по способу организации действий — индивидуальные и групповые;</w:t>
      </w:r>
    </w:p>
    <w:p w:rsidR="00B00CDA" w:rsidRPr="00417F55" w:rsidRDefault="00B00CDA" w:rsidP="00417F55">
      <w:pPr>
        <w:pStyle w:val="a6"/>
        <w:spacing w:before="0" w:after="0"/>
      </w:pPr>
      <w:r w:rsidRPr="00417F55">
        <w:t>по диапазону воздействий — активные и поддерживающие;</w:t>
      </w:r>
    </w:p>
    <w:p w:rsidR="00B00CDA" w:rsidRPr="00417F55" w:rsidRDefault="00B00CDA" w:rsidP="00417F55">
      <w:pPr>
        <w:pStyle w:val="a6"/>
        <w:spacing w:before="0" w:after="0"/>
      </w:pPr>
      <w:r w:rsidRPr="00417F55">
        <w:t xml:space="preserve">по взаимодействию с терапевтом — директивные и </w:t>
      </w:r>
      <w:proofErr w:type="spellStart"/>
      <w:r w:rsidRPr="00417F55">
        <w:t>недирективные</w:t>
      </w:r>
      <w:proofErr w:type="spellEnd"/>
      <w:r w:rsidRPr="00417F55">
        <w:t>;</w:t>
      </w:r>
    </w:p>
    <w:p w:rsidR="00B00CDA" w:rsidRPr="00417F55" w:rsidRDefault="00B00CDA" w:rsidP="00417F55">
      <w:pPr>
        <w:pStyle w:val="a6"/>
        <w:spacing w:before="0" w:after="0"/>
      </w:pPr>
      <w:r w:rsidRPr="00417F55">
        <w:t xml:space="preserve">по предполагаемому конечному результату — поверхностные и глубокие. </w:t>
      </w:r>
    </w:p>
    <w:p w:rsidR="006F4256" w:rsidRDefault="00B00CDA" w:rsidP="006F4256">
      <w:pPr>
        <w:pStyle w:val="a6"/>
        <w:spacing w:before="0" w:after="0"/>
        <w:rPr>
          <w:b/>
          <w:bCs/>
        </w:rPr>
      </w:pPr>
      <w:r w:rsidRPr="00417F55">
        <w:rPr>
          <w:b/>
          <w:bCs/>
        </w:rPr>
        <w:t>Активные формы музыкотерапии</w:t>
      </w:r>
      <w:r w:rsidRPr="00417F55">
        <w:rPr>
          <w:i/>
          <w:iCs/>
        </w:rPr>
        <w:t>:</w:t>
      </w:r>
      <w:r w:rsidRPr="00417F55">
        <w:t xml:space="preserve"> </w:t>
      </w:r>
      <w:proofErr w:type="spellStart"/>
      <w:r w:rsidRPr="00417F55">
        <w:t>ритмотерапия</w:t>
      </w:r>
      <w:proofErr w:type="spellEnd"/>
      <w:r w:rsidRPr="00417F55">
        <w:t xml:space="preserve">, </w:t>
      </w:r>
      <w:proofErr w:type="spellStart"/>
      <w:r w:rsidRPr="00417F55">
        <w:t>вокалотерапия</w:t>
      </w:r>
      <w:proofErr w:type="spellEnd"/>
      <w:r w:rsidRPr="00417F55">
        <w:t xml:space="preserve">, </w:t>
      </w:r>
      <w:proofErr w:type="spellStart"/>
      <w:r w:rsidRPr="00417F55">
        <w:t>хореотерапия</w:t>
      </w:r>
      <w:proofErr w:type="spellEnd"/>
      <w:r w:rsidRPr="00417F55">
        <w:t xml:space="preserve">, </w:t>
      </w:r>
      <w:proofErr w:type="spellStart"/>
      <w:r w:rsidRPr="00417F55">
        <w:t>сказкотерапия</w:t>
      </w:r>
      <w:proofErr w:type="spellEnd"/>
      <w:r w:rsidRPr="00417F55">
        <w:t>, игровая психотерапия.</w:t>
      </w:r>
    </w:p>
    <w:p w:rsidR="006F4256" w:rsidRDefault="00B00CDA" w:rsidP="006F4256">
      <w:pPr>
        <w:pStyle w:val="a6"/>
        <w:spacing w:before="0" w:after="0"/>
        <w:rPr>
          <w:b/>
          <w:bCs/>
        </w:rPr>
      </w:pPr>
      <w:r w:rsidRPr="00417F55">
        <w:rPr>
          <w:b/>
          <w:bCs/>
        </w:rPr>
        <w:t>Пассивные формы музыкотерапии:</w:t>
      </w:r>
      <w:r w:rsidRPr="00417F55">
        <w:rPr>
          <w:i/>
          <w:iCs/>
        </w:rPr>
        <w:t xml:space="preserve"> </w:t>
      </w:r>
      <w:r w:rsidRPr="00417F55">
        <w:t xml:space="preserve">коммуникативная музыкотерапия (установление контакта с ребенком), реактивная музыкотерапия (помощь в разрешении психологического конфликта), регулирующая музыкотерапия (снятие эмоционального и мышечного напряжения). </w:t>
      </w:r>
    </w:p>
    <w:p w:rsidR="006F4256" w:rsidRDefault="00B00CDA" w:rsidP="006F4256">
      <w:pPr>
        <w:pStyle w:val="a6"/>
        <w:spacing w:before="0" w:after="0"/>
        <w:rPr>
          <w:b/>
          <w:bCs/>
        </w:rPr>
      </w:pPr>
      <w:r w:rsidRPr="00417F55">
        <w:t>Музыкотерапия может использоваться как в виде основного метода, так и в качестве одного из вспомогательных методов.</w:t>
      </w:r>
    </w:p>
    <w:p w:rsidR="00B00CDA" w:rsidRPr="00417F55" w:rsidRDefault="00B00CDA" w:rsidP="006F4256">
      <w:pPr>
        <w:pStyle w:val="a6"/>
        <w:spacing w:before="0" w:after="0"/>
        <w:rPr>
          <w:b/>
          <w:bCs/>
        </w:rPr>
      </w:pPr>
      <w:r w:rsidRPr="00417F55">
        <w:t>Выделяют</w:t>
      </w:r>
      <w:r w:rsidRPr="00417F55">
        <w:rPr>
          <w:b/>
          <w:bCs/>
        </w:rPr>
        <w:t xml:space="preserve"> индивидуальную и групповую музыкотерапию</w:t>
      </w:r>
      <w:r w:rsidRPr="00417F55">
        <w:t>.</w:t>
      </w:r>
    </w:p>
    <w:p w:rsidR="006F4256" w:rsidRDefault="00B00CDA" w:rsidP="00417F55">
      <w:pPr>
        <w:pStyle w:val="a6"/>
        <w:spacing w:before="278" w:after="0"/>
        <w:rPr>
          <w:b/>
          <w:bCs/>
        </w:rPr>
      </w:pPr>
      <w:r w:rsidRPr="00417F55">
        <w:rPr>
          <w:b/>
          <w:bCs/>
        </w:rPr>
        <w:t>Индивидуальная</w:t>
      </w:r>
      <w:r w:rsidRPr="00417F55">
        <w:t xml:space="preserve"> музыкотерапия осуществляется в трех вариантах: с отличительно– коммуникативным, реактивным и регулятивным действием. В первом случае музыкальное произведение прослушивает педагог и ребенок, здесь музыка способствует улучшению данных взаимоотношений. Во втором – достигается очищение. В третьем – снимается нервно– психическое напряжение. Все три формы могут применяться как независимо, так и в сочетании. Они представляют в известном смысле пассивную музыкотерапию. Наряду с этим существует и активная индивидуальная музыкотерапия, целью которой – является преодоление коммуникативных расстройств. Она осуществляется в виде занятия педагога музыкой совместно с ребенком.</w:t>
      </w:r>
    </w:p>
    <w:p w:rsidR="00B00CDA" w:rsidRPr="006F4256" w:rsidRDefault="00B00CDA" w:rsidP="00417F55">
      <w:pPr>
        <w:pStyle w:val="a6"/>
        <w:spacing w:before="278" w:after="0"/>
        <w:rPr>
          <w:b/>
          <w:bCs/>
        </w:rPr>
      </w:pPr>
      <w:r w:rsidRPr="00417F55">
        <w:rPr>
          <w:b/>
          <w:bCs/>
        </w:rPr>
        <w:t>Групповая</w:t>
      </w:r>
      <w:r w:rsidRPr="00417F55">
        <w:t xml:space="preserve"> музыкотерапия строится таким образом, чтобы участники активно общались друг с другом, между ними возникали коммуникативно-эмоциональные взаимоотношения, чтобы данный процесс был достаточно динамичным.</w:t>
      </w:r>
    </w:p>
    <w:p w:rsidR="00B00CDA" w:rsidRPr="00417F55" w:rsidRDefault="00B00CDA" w:rsidP="00417F55">
      <w:pPr>
        <w:pStyle w:val="a6"/>
        <w:spacing w:before="278" w:after="0"/>
      </w:pPr>
      <w:r w:rsidRPr="00417F55">
        <w:rPr>
          <w:i/>
          <w:iCs/>
        </w:rPr>
        <w:t>Творческая деятельность</w:t>
      </w:r>
      <w:r w:rsidRPr="00417F55">
        <w:t xml:space="preserve"> является самым сильным средством снятия напряжения. Это особенно важно для тех, кто не может “выговориться”; выразить свои фантазии в творчестве значительно легче, чем рассказать о них. Фантазии, которые изображены на бумаге или в звуках, нередко ускоряют и облегчают вербализацию переживаний. Творчество открывает путь к выражению бессознательных идей и фантазий, которые проявляются в значимой для ребенка и необычной для всех остальных форме.</w:t>
      </w:r>
    </w:p>
    <w:p w:rsidR="00B00CDA" w:rsidRPr="00417F55" w:rsidRDefault="00B00CDA" w:rsidP="00417F55">
      <w:pPr>
        <w:pStyle w:val="a6"/>
        <w:spacing w:before="278" w:after="0"/>
      </w:pPr>
      <w:r w:rsidRPr="00417F55">
        <w:t>Музыкотерапия помогает наладить отношения между педагогом и ребенком, развивает чувство внутреннего контроля, открывает новые способности, повышает самооценку.</w:t>
      </w:r>
    </w:p>
    <w:p w:rsidR="00B00CDA" w:rsidRPr="00417F55" w:rsidRDefault="00B00CDA" w:rsidP="00417F55">
      <w:pPr>
        <w:pStyle w:val="a6"/>
        <w:spacing w:before="278" w:after="0"/>
      </w:pPr>
      <w:r w:rsidRPr="00417F55">
        <w:t>Гармонизирующее воздействие музыки на психические процессы можно, а порой необходимо использовать в работе с детьми.</w:t>
      </w:r>
    </w:p>
    <w:p w:rsidR="00417F55" w:rsidRDefault="00B00CDA" w:rsidP="00417F55">
      <w:pPr>
        <w:pStyle w:val="a6"/>
        <w:spacing w:before="278" w:after="0"/>
      </w:pPr>
      <w:r w:rsidRPr="00417F55">
        <w:lastRenderedPageBreak/>
        <w:t xml:space="preserve">Число методов, облегчающих детям выражение их чувств при использовании музыкотерапии бесконечно. Независимо оттого, что ребенок и педагог выбирают для своих занятий, основная цель педагога всегда одна и та же: помочь ребенку начать осознавать себя и существование в своем мире. Нельзя забывать главную заповедь педагога – </w:t>
      </w:r>
      <w:r w:rsidRPr="00417F55">
        <w:rPr>
          <w:i/>
          <w:iCs/>
        </w:rPr>
        <w:t>не навреди.</w:t>
      </w:r>
    </w:p>
    <w:p w:rsidR="00B00CDA" w:rsidRPr="00417F55" w:rsidRDefault="00B00CDA" w:rsidP="00417F55">
      <w:pPr>
        <w:pStyle w:val="a6"/>
        <w:spacing w:before="278" w:after="0"/>
      </w:pPr>
      <w:r w:rsidRPr="00417F55">
        <w:rPr>
          <w:b/>
          <w:bCs/>
        </w:rPr>
        <w:t>Формы музыкальной терапии:</w:t>
      </w:r>
    </w:p>
    <w:p w:rsidR="00B00CDA" w:rsidRPr="00417F55" w:rsidRDefault="00B00CDA" w:rsidP="00417F55">
      <w:pPr>
        <w:pStyle w:val="a6"/>
        <w:spacing w:before="278" w:after="0"/>
      </w:pPr>
      <w:r w:rsidRPr="00417F55">
        <w:rPr>
          <w:b/>
          <w:bCs/>
        </w:rPr>
        <w:t>1. Рецептивная музыкотерапия</w:t>
      </w:r>
      <w:r w:rsidRPr="00417F55">
        <w:t xml:space="preserve"> (пассивная) отличается тем, что ребенок в процессе </w:t>
      </w:r>
      <w:proofErr w:type="spellStart"/>
      <w:r w:rsidRPr="00417F55">
        <w:t>музыкотерапевтического</w:t>
      </w:r>
      <w:proofErr w:type="spellEnd"/>
      <w:r w:rsidRPr="00417F55">
        <w:t xml:space="preserve"> сеанса не принимает в нём активного участия, занимая позицию простого слушателя. Ему предлагают прослушать различные музыкальные композиции либо вслушиваться в различные звучания, отвечающие состоянию его психического здоровья и этапу лечения. Занятия направлены на моделирование положительного эмоционального состояния, релаксацию – выход, посредством музыки из травмирующей ребенка ситуации. Варианты проведения:</w:t>
      </w:r>
    </w:p>
    <w:p w:rsidR="00B00CDA" w:rsidRPr="00417F55" w:rsidRDefault="00B00CDA" w:rsidP="00417F55">
      <w:pPr>
        <w:pStyle w:val="a6"/>
        <w:spacing w:before="278" w:after="0"/>
      </w:pPr>
    </w:p>
    <w:p w:rsidR="00417F55" w:rsidRDefault="00B00CDA" w:rsidP="00417F55">
      <w:pPr>
        <w:pStyle w:val="a6"/>
        <w:spacing w:before="278" w:after="0"/>
      </w:pPr>
      <w:r w:rsidRPr="00417F55">
        <w:rPr>
          <w:b/>
          <w:bCs/>
        </w:rPr>
        <w:t>а) Музыкальные картинки:</w:t>
      </w:r>
      <w:r w:rsidRPr="00417F55">
        <w:t xml:space="preserve"> восприятие музыки осуществляется ребенком совместно с музыкальным руководителем, который в процессе слушания помогает дошкольнику мысленно шагнуть из реальной жизни в мир музыкальных образов, сосредоточиться на музыкальной картинке и в течении 5-10 минут побывать в мире музыкальных звуков, мелодии, общение с которыми оказывает благотворное влияние на ребенка. Используются классические инструментальные произведения, не применяемые в учебном процессе; звуки живой природы.</w:t>
      </w:r>
    </w:p>
    <w:p w:rsidR="00B00CDA" w:rsidRPr="00417F55" w:rsidRDefault="00B00CDA" w:rsidP="00417F55">
      <w:pPr>
        <w:pStyle w:val="a6"/>
        <w:spacing w:before="278" w:after="0"/>
      </w:pPr>
      <w:r w:rsidRPr="00417F55">
        <w:rPr>
          <w:b/>
          <w:bCs/>
        </w:rPr>
        <w:t>б) Музыкальное моделирование:</w:t>
      </w:r>
      <w:r w:rsidRPr="00417F55">
        <w:t xml:space="preserve"> используется программа, составленная из фрагментов разных по характеру музыкальных произведений: 1. Отвечающий душевному состоянию ребенка в данный момент (сочувствие его переживаниям). 2. Противостоящий действию предыдущего музыкального фрагмента и нейтрализующий его. 3. Обладающий наибольшей силой эмоционального воздействия, необходимой для выздоровления (динамичная, жизнеутверждающая музыка). в) </w:t>
      </w:r>
      <w:proofErr w:type="spellStart"/>
      <w:r w:rsidRPr="00417F55">
        <w:t>Минирелаксация</w:t>
      </w:r>
      <w:proofErr w:type="spellEnd"/>
      <w:r w:rsidRPr="00417F55">
        <w:t xml:space="preserve"> под музыку направлена на активизацию мышечного тонуса ребенка. Важно дать ребенку почувствовать свое тело, мышечный тонус, научить расслабляться при напряжении.</w:t>
      </w:r>
    </w:p>
    <w:p w:rsidR="00B00CDA" w:rsidRPr="00417F55" w:rsidRDefault="00B00CDA" w:rsidP="00417F55">
      <w:pPr>
        <w:pStyle w:val="a6"/>
        <w:spacing w:before="278" w:after="0"/>
      </w:pPr>
      <w:r w:rsidRPr="00417F55">
        <w:rPr>
          <w:b/>
          <w:bCs/>
        </w:rPr>
        <w:t>2. Активные методы музыкальной терапии</w:t>
      </w:r>
      <w:r w:rsidRPr="00417F55">
        <w:t xml:space="preserve"> основаны на активной работе с музыкальным материалом: инструментальная игра, пение. </w:t>
      </w:r>
    </w:p>
    <w:p w:rsidR="006F4256" w:rsidRDefault="00B00CDA" w:rsidP="006F4256">
      <w:pPr>
        <w:pStyle w:val="a6"/>
        <w:spacing w:before="0" w:after="0"/>
      </w:pPr>
      <w:r w:rsidRPr="00417F55">
        <w:t>а)</w:t>
      </w:r>
      <w:r w:rsidRPr="00417F55">
        <w:rPr>
          <w:b/>
          <w:bCs/>
        </w:rPr>
        <w:t xml:space="preserve"> </w:t>
      </w:r>
      <w:proofErr w:type="spellStart"/>
      <w:r w:rsidRPr="00417F55">
        <w:rPr>
          <w:b/>
          <w:bCs/>
        </w:rPr>
        <w:t>Вокалотерапия</w:t>
      </w:r>
      <w:proofErr w:type="spellEnd"/>
      <w:r w:rsidRPr="00417F55">
        <w:t xml:space="preserve"> направлена на формирование оптимистического настроения с помощью вокальной деятельности ребенка. Используются песни и формулы, способствующие гармонизации внутреннего мира ребенка – «Я хороший – ты хороший». </w:t>
      </w:r>
      <w:proofErr w:type="spellStart"/>
      <w:r w:rsidRPr="00417F55">
        <w:t>Вокалотерапия</w:t>
      </w:r>
      <w:proofErr w:type="spellEnd"/>
      <w:r w:rsidRPr="00417F55">
        <w:t xml:space="preserve"> особенно показана депрессивным, заторможенным, эгоцентричным детям. Преимущественно групповой </w:t>
      </w:r>
      <w:proofErr w:type="spellStart"/>
      <w:r w:rsidRPr="00417F55">
        <w:t>вокалотерапии</w:t>
      </w:r>
      <w:proofErr w:type="spellEnd"/>
      <w:r w:rsidRPr="00417F55">
        <w:t xml:space="preserve"> состоит в том, что каждый участник вовлекается в процесс. В тоже время здесь большое значение имеет и момент “анонимности” чувств, “</w:t>
      </w:r>
      <w:proofErr w:type="spellStart"/>
      <w:r w:rsidRPr="00417F55">
        <w:t>укрытости</w:t>
      </w:r>
      <w:proofErr w:type="spellEnd"/>
      <w:r w:rsidRPr="00417F55">
        <w:t>” в общей массе, что создает предпосылку к преодолению расстройств контакта, к утверждению собственных чувств и здоровому переживанию своих телесных ощущений.</w:t>
      </w:r>
    </w:p>
    <w:p w:rsidR="006F4256" w:rsidRDefault="00B00CDA" w:rsidP="006F4256">
      <w:pPr>
        <w:pStyle w:val="a6"/>
        <w:spacing w:before="0" w:after="0"/>
      </w:pPr>
      <w:r w:rsidRPr="00417F55">
        <w:t>б</w:t>
      </w:r>
      <w:r w:rsidRPr="00417F55">
        <w:rPr>
          <w:b/>
          <w:bCs/>
        </w:rPr>
        <w:t>) Инструментальная музыкальная терапия</w:t>
      </w:r>
      <w:r w:rsidRPr="00417F55">
        <w:t xml:space="preserve"> направлена на формирование оптимистических настроении с помощью игры на музыкальных инструментах.</w:t>
      </w:r>
    </w:p>
    <w:p w:rsidR="00B00CDA" w:rsidRPr="00417F55" w:rsidRDefault="00B00CDA" w:rsidP="006F4256">
      <w:pPr>
        <w:pStyle w:val="a6"/>
        <w:spacing w:before="0" w:after="0"/>
      </w:pPr>
      <w:r w:rsidRPr="00417F55">
        <w:t>в)</w:t>
      </w:r>
      <w:r w:rsidRPr="00417F55">
        <w:rPr>
          <w:b/>
          <w:bCs/>
        </w:rPr>
        <w:t xml:space="preserve"> </w:t>
      </w:r>
      <w:proofErr w:type="spellStart"/>
      <w:r w:rsidRPr="00417F55">
        <w:rPr>
          <w:b/>
          <w:bCs/>
        </w:rPr>
        <w:t>Кинезитерапия</w:t>
      </w:r>
      <w:proofErr w:type="spellEnd"/>
      <w:r w:rsidRPr="00417F55">
        <w:t xml:space="preserve"> – различные формы и средства движений изменяют общую реактивность организма, разрушают патологические стереотипы, возникающие во время болезни и создают новые, обеспечивающие необходимую адаптацию. Дети обучаются технике выражений эмоций с помощью выразительных движений тела, навыкам </w:t>
      </w:r>
      <w:r w:rsidRPr="00417F55">
        <w:lastRenderedPageBreak/>
        <w:t xml:space="preserve">релаксации. Большое внимание придается коррекции коммуникативных, психологических функций. </w:t>
      </w:r>
      <w:proofErr w:type="spellStart"/>
      <w:r w:rsidRPr="00417F55">
        <w:t>Кинезитерапия</w:t>
      </w:r>
      <w:proofErr w:type="spellEnd"/>
      <w:r w:rsidRPr="00417F55">
        <w:t xml:space="preserve"> включает в себя: </w:t>
      </w:r>
      <w:proofErr w:type="spellStart"/>
      <w:r w:rsidRPr="00417F55">
        <w:t>психогимнастику</w:t>
      </w:r>
      <w:proofErr w:type="spellEnd"/>
      <w:r w:rsidRPr="00417F55">
        <w:t xml:space="preserve">, </w:t>
      </w:r>
      <w:proofErr w:type="spellStart"/>
      <w:r w:rsidRPr="00417F55">
        <w:t>коррекционню</w:t>
      </w:r>
      <w:proofErr w:type="spellEnd"/>
      <w:r w:rsidRPr="00417F55">
        <w:t xml:space="preserve"> ритмику, ритмопластику, сюжетно-игровую </w:t>
      </w:r>
      <w:proofErr w:type="spellStart"/>
      <w:r w:rsidRPr="00417F55">
        <w:t>кинезитерапию</w:t>
      </w:r>
      <w:proofErr w:type="spellEnd"/>
      <w:r w:rsidRPr="00417F55">
        <w:t>.</w:t>
      </w:r>
    </w:p>
    <w:p w:rsidR="00B00CDA" w:rsidRPr="00417F55" w:rsidRDefault="00B00CDA" w:rsidP="00417F55">
      <w:pPr>
        <w:pStyle w:val="a6"/>
        <w:spacing w:before="278" w:after="0"/>
      </w:pPr>
      <w:r w:rsidRPr="00417F55">
        <w:rPr>
          <w:b/>
          <w:bCs/>
        </w:rPr>
        <w:t xml:space="preserve">- </w:t>
      </w:r>
      <w:proofErr w:type="spellStart"/>
      <w:r w:rsidRPr="00417F55">
        <w:rPr>
          <w:b/>
          <w:bCs/>
        </w:rPr>
        <w:t>Психогимнастика</w:t>
      </w:r>
      <w:proofErr w:type="spellEnd"/>
      <w:r w:rsidRPr="00417F55">
        <w:rPr>
          <w:b/>
          <w:bCs/>
        </w:rPr>
        <w:t xml:space="preserve"> </w:t>
      </w:r>
      <w:r w:rsidRPr="00417F55">
        <w:t>– комплекс упражнений, игр, этюдов, целью которых является сохранение психического здоровья детей.</w:t>
      </w:r>
    </w:p>
    <w:p w:rsidR="00B00CDA" w:rsidRPr="00417F55" w:rsidRDefault="00B00CDA" w:rsidP="00417F55">
      <w:pPr>
        <w:pStyle w:val="a6"/>
        <w:spacing w:before="278" w:after="0"/>
      </w:pPr>
      <w:r w:rsidRPr="00417F55">
        <w:rPr>
          <w:b/>
          <w:bCs/>
        </w:rPr>
        <w:t xml:space="preserve">-Сюжетно-игровая </w:t>
      </w:r>
      <w:proofErr w:type="spellStart"/>
      <w:r w:rsidRPr="00417F55">
        <w:rPr>
          <w:b/>
          <w:bCs/>
        </w:rPr>
        <w:t>кинезитерапия</w:t>
      </w:r>
      <w:proofErr w:type="spellEnd"/>
      <w:r w:rsidRPr="00417F55">
        <w:t xml:space="preserve"> – вариант двигательной терапии, где все </w:t>
      </w:r>
      <w:proofErr w:type="spellStart"/>
      <w:r w:rsidRPr="00417F55">
        <w:t>пражнения</w:t>
      </w:r>
      <w:proofErr w:type="spellEnd"/>
      <w:r w:rsidRPr="00417F55">
        <w:t xml:space="preserve"> объединены одним сюжетом и проводятся в игровой форме с подгруппой или группой детей. Основа – игровая импровизация. В занятие включены упражнении, обеспечивающие релаксацию, коррекцию моторики. Живая музыка – движением под музыку ребенок выражает свое эмоциональное состояние.</w:t>
      </w:r>
    </w:p>
    <w:p w:rsidR="00417F55" w:rsidRDefault="00B00CDA" w:rsidP="00417F55">
      <w:pPr>
        <w:pStyle w:val="a6"/>
        <w:spacing w:before="278" w:after="0"/>
      </w:pPr>
      <w:r w:rsidRPr="00417F55">
        <w:rPr>
          <w:b/>
          <w:bCs/>
        </w:rPr>
        <w:t>-Интегративная музыкотерапия</w:t>
      </w:r>
      <w:r w:rsidRPr="00417F55">
        <w:t xml:space="preserve"> наряду с музыкой задействует возможности других видов искусства: рисование под музыку, музыкально-подвижные игры, пантомима, пластическая драматизация под музыку, создание стихов, рисунков, рассказов после прослушивания музыки и др. творческие формы.</w:t>
      </w:r>
    </w:p>
    <w:p w:rsidR="00B00CDA" w:rsidRPr="00417F55" w:rsidRDefault="00417F55" w:rsidP="00417F55">
      <w:pPr>
        <w:pStyle w:val="a6"/>
        <w:spacing w:before="278" w:after="0"/>
      </w:pPr>
      <w:r>
        <w:t>В</w:t>
      </w:r>
      <w:r w:rsidR="00B00CDA" w:rsidRPr="00417F55">
        <w:t xml:space="preserve">ажно использовать и активное </w:t>
      </w:r>
      <w:proofErr w:type="spellStart"/>
      <w:r w:rsidR="00B00CDA" w:rsidRPr="00417F55">
        <w:t>музицирование</w:t>
      </w:r>
      <w:proofErr w:type="spellEnd"/>
      <w:r w:rsidR="00B00CDA" w:rsidRPr="00417F55">
        <w:t>, которое способствует повышению самооценки, – преодолению амбивалентности поведения. Чаще всего музыкотерапия, связанная с исполнительской деятельностью, является групповой. Музыкальная терапия в активной форме включает в себя игру на музыкальных инструментах, терапию пением (</w:t>
      </w:r>
      <w:proofErr w:type="spellStart"/>
      <w:r w:rsidR="00B00CDA" w:rsidRPr="00417F55">
        <w:t>вокалотерапию</w:t>
      </w:r>
      <w:proofErr w:type="spellEnd"/>
      <w:r w:rsidR="00B00CDA" w:rsidRPr="00417F55">
        <w:t>, хоровое пение), и танцами (</w:t>
      </w:r>
      <w:proofErr w:type="spellStart"/>
      <w:r w:rsidR="00B00CDA" w:rsidRPr="00417F55">
        <w:t>хореотерапию</w:t>
      </w:r>
      <w:proofErr w:type="spellEnd"/>
      <w:r w:rsidR="00B00CDA" w:rsidRPr="00417F55">
        <w:t>).</w:t>
      </w:r>
    </w:p>
    <w:p w:rsidR="00B00CDA" w:rsidRPr="00417F55" w:rsidRDefault="00B00CDA" w:rsidP="00417F55">
      <w:pPr>
        <w:pStyle w:val="a6"/>
        <w:spacing w:before="278" w:after="0"/>
      </w:pPr>
      <w:r w:rsidRPr="00417F55">
        <w:t xml:space="preserve">Для исполнения несложных пьес можно использовать даже такие простые инструменты, как барабан, треугольник, ксилофон. Занятия – ограничиваются поиском простейших мелодических, ритмических, гармонических форм и представляют собой импровизированную игру. Развивается динамическая приспособляемость, способность к взаимному слушанию. Поскольку это групповая музыкотерапия, игра строится таким образом, чтобы участники активно общались друг с другом, между ними – возникали коммуникативно – эмоциональные взаимоотношения, чтобы данный процесс был достаточно динамичным. Самое главное, что ребенок посредством игры на музыкальном инструменте </w:t>
      </w:r>
      <w:proofErr w:type="spellStart"/>
      <w:r w:rsidRPr="00417F55">
        <w:t>самовыражается</w:t>
      </w:r>
      <w:proofErr w:type="spellEnd"/>
      <w:r w:rsidRPr="00417F55">
        <w:t>.</w:t>
      </w:r>
    </w:p>
    <w:p w:rsidR="00B00CDA" w:rsidRPr="00417F55" w:rsidRDefault="00B00CDA" w:rsidP="006F4256">
      <w:pPr>
        <w:pStyle w:val="a6"/>
        <w:spacing w:before="0" w:after="0"/>
      </w:pPr>
      <w:r w:rsidRPr="00417F55">
        <w:t>Особую ценность имеет сочетание пения с танцевальными движениями, а также импровизация свободного танца под звуки классической музыки. Танец является формой социального контакта, через танец улучшаются способности к взаимоотношению, взаимопониманию. Терапевтическую ценность представляют ритмические, колебательные движения под музыку в три такта.</w:t>
      </w:r>
    </w:p>
    <w:p w:rsidR="006F4256" w:rsidRDefault="00B00CDA" w:rsidP="006F4256">
      <w:pPr>
        <w:pStyle w:val="a6"/>
        <w:spacing w:before="0" w:after="0"/>
      </w:pPr>
      <w:r w:rsidRPr="00417F55">
        <w:rPr>
          <w:b/>
          <w:bCs/>
        </w:rPr>
        <w:t>Танцевально-двигательная</w:t>
      </w:r>
      <w:r w:rsidRPr="00417F55">
        <w:t xml:space="preserve"> терапия может служить мостом между миром сознания и бессознательного. С помощью танцевально-двигательной терапии ребенок может использовать движение для более полного выражения себя и для сохранения своей индивидуальности в контакте с другими детьми. Танцевально-двигательная терапия – это единственный вид терапии, где используется очень много свободного пространства. Двигательное поведение расширяется в танце, помогая осознанию конфликтов, желаний, и может способствовать проживанию негативных чувств и освобождению от них.</w:t>
      </w:r>
    </w:p>
    <w:p w:rsidR="006F4256" w:rsidRDefault="00B00CDA" w:rsidP="006F4256">
      <w:pPr>
        <w:pStyle w:val="a6"/>
        <w:spacing w:before="0" w:after="0"/>
      </w:pPr>
      <w:r w:rsidRPr="00417F55">
        <w:rPr>
          <w:b/>
          <w:bCs/>
        </w:rPr>
        <w:t>Использование музыкотерапии в течении дня.</w:t>
      </w:r>
    </w:p>
    <w:p w:rsidR="00B00CDA" w:rsidRPr="00417F55" w:rsidRDefault="00B00CDA" w:rsidP="006F4256">
      <w:pPr>
        <w:pStyle w:val="a6"/>
        <w:spacing w:before="0" w:after="0"/>
      </w:pPr>
      <w:r w:rsidRPr="00417F55">
        <w:t xml:space="preserve">В детском саду и дома музыка необходима детям в течение всего дня. Это не значит, что она должна звучать непрерывно и громко. Музыка должна прослушиваться детьми дозировано, в зависимости от времени суток, вида деятельности, даже настроения </w:t>
      </w:r>
      <w:proofErr w:type="spellStart"/>
      <w:proofErr w:type="gramStart"/>
      <w:r w:rsidRPr="00417F55">
        <w:t>детей:утром</w:t>
      </w:r>
      <w:proofErr w:type="spellEnd"/>
      <w:proofErr w:type="gramEnd"/>
      <w:r w:rsidRPr="00417F55">
        <w:t xml:space="preserve"> рекомендуется включать солнечную мажорную классическую музыку, добрые песни с хорошим текстом;</w:t>
      </w:r>
      <w:bookmarkStart w:id="0" w:name="_GoBack"/>
      <w:bookmarkEnd w:id="0"/>
    </w:p>
    <w:p w:rsidR="00B00CDA" w:rsidRPr="00417F55" w:rsidRDefault="00B00CDA" w:rsidP="00417F55">
      <w:pPr>
        <w:pStyle w:val="a6"/>
        <w:spacing w:before="278" w:after="0"/>
      </w:pPr>
      <w:r w:rsidRPr="00417F55">
        <w:lastRenderedPageBreak/>
        <w:t>для расслабления, снятия эмоционального и физического напряжения, для приятного погружения в дневной сон необходимо воспользоваться благотворным влиянием мелодичной классической и современной релаксирующей музыки, наполненной звуками природы (шелест листьев, голоса птиц, стрекотание насекомых, шум морских волн и крик дельфинов, журчание ручейка). Дети на подсознательном уровне успокаиваются, расслабляются;</w:t>
      </w:r>
    </w:p>
    <w:p w:rsidR="00B00CDA" w:rsidRPr="00417F55" w:rsidRDefault="00B00CDA" w:rsidP="00417F55">
      <w:pPr>
        <w:pStyle w:val="a6"/>
        <w:spacing w:before="278" w:after="0"/>
      </w:pPr>
      <w:r w:rsidRPr="00417F55">
        <w:rPr>
          <w:b/>
          <w:bCs/>
        </w:rPr>
        <w:t>Рекомендации для педагогов и родителей по использованию музыкотерапии в совместной деятельности с детьми</w:t>
      </w:r>
      <w:r w:rsidRPr="00417F55">
        <w:t>.</w:t>
      </w:r>
    </w:p>
    <w:p w:rsidR="00B00CDA" w:rsidRPr="00417F55" w:rsidRDefault="00B00CDA" w:rsidP="006F4256">
      <w:pPr>
        <w:pStyle w:val="a6"/>
        <w:spacing w:before="0" w:after="0"/>
      </w:pPr>
      <w:r w:rsidRPr="00417F55">
        <w:t>1. На успешность проведения занятия влияют позитивная личность педагога, владения им способами музыкального выражения-игрой на музыкальных инструментах и умение петь, а так включение в профилактический и коррекционный процесс фактора групповой динамики, взаимного психоэмоционального положительного заражения, сопереживания и сочувствия между участниками групповых музыкальных занятий.</w:t>
      </w:r>
    </w:p>
    <w:p w:rsidR="00B00CDA" w:rsidRPr="00417F55" w:rsidRDefault="00B00CDA" w:rsidP="006F4256">
      <w:pPr>
        <w:pStyle w:val="a6"/>
        <w:spacing w:before="0" w:after="0"/>
      </w:pPr>
      <w:r w:rsidRPr="00417F55">
        <w:t xml:space="preserve">2. Необходимо определить индивидуальный курс коррекции для детей с теми или другими нарушениями и тактику после его окончания. Имеют значение количество и продолжительность сеансов музыкотерапии </w:t>
      </w:r>
      <w:proofErr w:type="gramStart"/>
      <w:r w:rsidRPr="00417F55">
        <w:t>( от</w:t>
      </w:r>
      <w:proofErr w:type="gramEnd"/>
      <w:r w:rsidRPr="00417F55">
        <w:t xml:space="preserve"> 15 минут до 45 минут), кратность применения в неделю 1-7 раз.</w:t>
      </w:r>
    </w:p>
    <w:p w:rsidR="00417F55" w:rsidRDefault="00B00CDA" w:rsidP="006F4256">
      <w:pPr>
        <w:pStyle w:val="a6"/>
        <w:spacing w:before="0" w:after="0"/>
      </w:pPr>
      <w:r w:rsidRPr="00417F55">
        <w:t xml:space="preserve">3. В помещении для проведения музыкальной терапии должны быть максимально удобные стулья, кресла или коврики, а освещение - искусственным, чтобы добиться отвлечения от реального течения времени </w:t>
      </w:r>
      <w:proofErr w:type="gramStart"/>
      <w:r w:rsidRPr="00417F55">
        <w:t>( светового</w:t>
      </w:r>
      <w:proofErr w:type="gramEnd"/>
      <w:r w:rsidRPr="00417F55">
        <w:t xml:space="preserve"> дня) и усилить эмоциональное действие сеанса.</w:t>
      </w:r>
    </w:p>
    <w:p w:rsidR="00B00CDA" w:rsidRPr="00417F55" w:rsidRDefault="00B00CDA" w:rsidP="006F4256">
      <w:pPr>
        <w:pStyle w:val="a6"/>
        <w:spacing w:before="0" w:after="0"/>
      </w:pPr>
      <w:r w:rsidRPr="00417F55">
        <w:t>4. Так же следует помнить, что коррекционные музыкальные сеансы должны проводиться не на голодный желудок и не раннее чем через 2 часа после еды.</w:t>
      </w:r>
    </w:p>
    <w:p w:rsidR="00B00CDA" w:rsidRPr="00417F55" w:rsidRDefault="00B00CDA" w:rsidP="006F4256">
      <w:pPr>
        <w:pStyle w:val="a6"/>
        <w:spacing w:before="0" w:after="0"/>
      </w:pPr>
      <w:r w:rsidRPr="00417F55">
        <w:t>5. Перед принятием сеанса музыкотерапии детей нужно обязательно настроить. Они должны расслабиться- это поможет им "открыть двери бессознательного" и принять в полной мере действие музыки. При этом не важно, какое действие оказывает музыка - успокаивающее, стимулирующее или поднимающее настроение.</w:t>
      </w:r>
    </w:p>
    <w:p w:rsidR="006F4256" w:rsidRDefault="00B00CDA" w:rsidP="006F4256">
      <w:pPr>
        <w:pStyle w:val="a6"/>
        <w:spacing w:before="0" w:after="0"/>
      </w:pPr>
      <w:r w:rsidRPr="00417F55">
        <w:t xml:space="preserve">6. Важно правильно выбрать позу. Лечение музыкой должно быть достаточно коротким, </w:t>
      </w:r>
      <w:proofErr w:type="gramStart"/>
      <w:r w:rsidRPr="00417F55">
        <w:t>что бы</w:t>
      </w:r>
      <w:proofErr w:type="gramEnd"/>
      <w:r w:rsidRPr="00417F55">
        <w:t xml:space="preserve"> не вызывать усталости и возможных защитных реакций.</w:t>
      </w:r>
    </w:p>
    <w:p w:rsidR="00B00CDA" w:rsidRPr="00417F55" w:rsidRDefault="00B00CDA" w:rsidP="006F4256">
      <w:pPr>
        <w:pStyle w:val="a6"/>
        <w:spacing w:before="0" w:after="0"/>
      </w:pPr>
      <w:r w:rsidRPr="00417F55">
        <w:t>7. Силу и громкость музыки нужно осторожно регулировать. Малую громкость следует выбирать не только для успокаивающей, но и для стимулирующей музыки. Большая громкость утомляет и потрясает нервную систему.</w:t>
      </w:r>
    </w:p>
    <w:p w:rsidR="00B00CDA" w:rsidRPr="00417F55" w:rsidRDefault="00B00CDA" w:rsidP="006F4256">
      <w:pPr>
        <w:pStyle w:val="a6"/>
        <w:spacing w:before="0" w:after="0"/>
      </w:pPr>
      <w:r w:rsidRPr="00417F55">
        <w:t>8. После прослушивания лечебной музыки нужно отдохнуть некоторое время. Это благоприятствует ее полному, не нарушающему душевное равновесие, действию на бессознательное.</w:t>
      </w:r>
    </w:p>
    <w:p w:rsidR="00B00CDA" w:rsidRPr="00417F55" w:rsidRDefault="00B00CDA" w:rsidP="006F4256">
      <w:pPr>
        <w:pStyle w:val="a6"/>
        <w:spacing w:before="0" w:after="0"/>
      </w:pPr>
      <w:r w:rsidRPr="00417F55">
        <w:t xml:space="preserve">9. Известно, что бессознательное наиболее активно во время сна, при этом оно так же восприимчиво и к внешним импульсам. Поэтому особенно рекомендуется для агрессивных, беспокойных, </w:t>
      </w:r>
      <w:proofErr w:type="spellStart"/>
      <w:r w:rsidRPr="00417F55">
        <w:t>гиперактивных</w:t>
      </w:r>
      <w:proofErr w:type="spellEnd"/>
      <w:r w:rsidRPr="00417F55">
        <w:t xml:space="preserve"> детей использовать терапевтическую музыку во время сна.</w:t>
      </w:r>
    </w:p>
    <w:p w:rsidR="00B00CDA" w:rsidRPr="00417F55" w:rsidRDefault="00B00CDA" w:rsidP="006F4256">
      <w:pPr>
        <w:pStyle w:val="a6"/>
        <w:spacing w:before="0" w:after="0"/>
      </w:pPr>
      <w:r w:rsidRPr="00417F55">
        <w:t>10. Желательно использовать инструментальную классическую и специально лечебную музыку, но не вокальную и не самую популярную т.к. они несут ненужную смысловую нагрузку. Выбор музыкальных произведений должен быть хорошо продуман. Он гораздо сложнее, чем может действовать на нервы человеку, отягощенному горем. На человека в состоянии возбуждения и смятения вряд ли окажет глубокое впечатление торжественное адажио, от него он станет еще более беспокойным. С другой стороны, когда человек прибывающий в унынии слышит грустную музыку, это может поднять ему настроение.</w:t>
      </w:r>
    </w:p>
    <w:p w:rsidR="00B00CDA" w:rsidRPr="00417F55" w:rsidRDefault="006F4256" w:rsidP="006F4256">
      <w:pPr>
        <w:pStyle w:val="a6"/>
        <w:spacing w:before="0" w:after="0"/>
      </w:pPr>
      <w:r>
        <w:t>11.</w:t>
      </w:r>
      <w:r w:rsidR="00B00CDA" w:rsidRPr="00417F55">
        <w:t xml:space="preserve">В рамках сеанса музыкальной терапии можно и нужно использовать различные активные приемы, упражнения и методы, описанные выше, такие как двигательные упражнения и танцы, ритмические и дыхательные упражнения, драматизация лечебных спектаклей - игр, активизация зрительных образов и представлений, </w:t>
      </w:r>
      <w:proofErr w:type="spellStart"/>
      <w:r w:rsidR="00B00CDA" w:rsidRPr="00417F55">
        <w:t>музицирование</w:t>
      </w:r>
      <w:proofErr w:type="spellEnd"/>
      <w:r w:rsidR="00B00CDA" w:rsidRPr="00417F55">
        <w:t xml:space="preserve">, </w:t>
      </w:r>
      <w:proofErr w:type="spellStart"/>
      <w:r w:rsidR="00B00CDA" w:rsidRPr="00417F55">
        <w:t>игротерапия</w:t>
      </w:r>
      <w:proofErr w:type="spellEnd"/>
      <w:r w:rsidR="00B00CDA" w:rsidRPr="00417F55">
        <w:t xml:space="preserve">, </w:t>
      </w:r>
      <w:proofErr w:type="spellStart"/>
      <w:r w:rsidR="00B00CDA" w:rsidRPr="00417F55">
        <w:t>вокалотерапия</w:t>
      </w:r>
      <w:proofErr w:type="spellEnd"/>
      <w:r w:rsidR="00B00CDA" w:rsidRPr="00417F55">
        <w:t xml:space="preserve">, </w:t>
      </w:r>
      <w:proofErr w:type="spellStart"/>
      <w:r w:rsidR="00B00CDA" w:rsidRPr="00417F55">
        <w:t>арттерапия</w:t>
      </w:r>
      <w:proofErr w:type="spellEnd"/>
      <w:r w:rsidR="00B00CDA" w:rsidRPr="00417F55">
        <w:t xml:space="preserve">, </w:t>
      </w:r>
      <w:proofErr w:type="spellStart"/>
      <w:r w:rsidR="00B00CDA" w:rsidRPr="00417F55">
        <w:t>цветотерапия</w:t>
      </w:r>
      <w:proofErr w:type="spellEnd"/>
      <w:r w:rsidR="00B00CDA" w:rsidRPr="00417F55">
        <w:t xml:space="preserve">, </w:t>
      </w:r>
      <w:proofErr w:type="spellStart"/>
      <w:r w:rsidR="00B00CDA" w:rsidRPr="00417F55">
        <w:t>сказкотерапия</w:t>
      </w:r>
      <w:proofErr w:type="spellEnd"/>
      <w:r w:rsidR="00B00CDA" w:rsidRPr="00417F55">
        <w:t xml:space="preserve"> и другие методы.</w:t>
      </w:r>
    </w:p>
    <w:p w:rsidR="00B00CDA" w:rsidRPr="00417F55" w:rsidRDefault="00B00CDA" w:rsidP="00417F55">
      <w:pPr>
        <w:widowControl w:val="0"/>
        <w:autoSpaceDE w:val="0"/>
        <w:jc w:val="both"/>
      </w:pPr>
      <w:r w:rsidRPr="00417F55">
        <w:lastRenderedPageBreak/>
        <w:t>Отдельные элементы музыки имеют прямое влияние на различные системы человеческого организма.</w:t>
      </w:r>
    </w:p>
    <w:p w:rsidR="00B00CDA" w:rsidRPr="00417F55" w:rsidRDefault="00B00CDA" w:rsidP="00417F55">
      <w:pPr>
        <w:widowControl w:val="0"/>
        <w:autoSpaceDE w:val="0"/>
        <w:jc w:val="both"/>
      </w:pPr>
      <w:r w:rsidRPr="00417F55">
        <w:t xml:space="preserve"> </w:t>
      </w:r>
      <w:r w:rsidRPr="00417F55">
        <w:rPr>
          <w:b/>
        </w:rPr>
        <w:t>Ритм.</w:t>
      </w:r>
      <w:r w:rsidRPr="00417F55">
        <w:t xml:space="preserve"> Правильно подобранный музыкальный ритм путем нормализации биологических ритмов способствует правильному перераспределению энергии, гармонии, хорошему самочувствию. Если звучание ритма музыки реже ритма пульса - то мелодия будет оказывать релаксационный эффект на организм, мягкие ритмы успокаивают, а если они чаще пульса, возникает возбуждающий эффект, при этом быстрые пульсирующие ритмы могут вызывать отрицательные эмоции.</w:t>
      </w:r>
    </w:p>
    <w:p w:rsidR="00B00CDA" w:rsidRPr="00417F55" w:rsidRDefault="00B00CDA" w:rsidP="00417F55">
      <w:pPr>
        <w:widowControl w:val="0"/>
        <w:autoSpaceDE w:val="0"/>
        <w:jc w:val="both"/>
      </w:pPr>
      <w:r w:rsidRPr="00417F55">
        <w:t xml:space="preserve">· </w:t>
      </w:r>
      <w:r w:rsidRPr="00417F55">
        <w:rPr>
          <w:b/>
        </w:rPr>
        <w:t>Тональность.</w:t>
      </w:r>
      <w:r w:rsidRPr="00417F55">
        <w:t xml:space="preserve"> Минорные тональности обнаруживают депрессивный, подавляющий эффект. Мажорные - поднимают настроение, приводят в хорошее расположение духа, повышают артериальное давление и мускульный тонус.</w:t>
      </w:r>
    </w:p>
    <w:p w:rsidR="006F4256" w:rsidRDefault="00B00CDA" w:rsidP="006F4256">
      <w:pPr>
        <w:widowControl w:val="0"/>
        <w:autoSpaceDE w:val="0"/>
        <w:jc w:val="both"/>
      </w:pPr>
      <w:r w:rsidRPr="00417F55">
        <w:t xml:space="preserve">· </w:t>
      </w:r>
      <w:r w:rsidRPr="00417F55">
        <w:rPr>
          <w:b/>
        </w:rPr>
        <w:t>Частотность.</w:t>
      </w:r>
      <w:r w:rsidRPr="00417F55">
        <w:t xml:space="preserve"> Высокочастотные звуки (3000-8000 Гц и выше) вызывают в мозге резонанс, пагубно воздействуя на познавательные процессы. Длительный и громкий звук вообще способен привести к полному истощению организма. Звуки среднего диапазона (750-3000 Гц) стимулируют сердечную деятельность, дыхание и эмоциональный фон. Низкие (125-750 Гц) воздействуют на физическое движение, вызывают напряжение и даже спазмы в мускулатуре. Музыка с низкими вибрациями не дает возможности сконцентрироваться или успокоиться. Также очень важны такие характеристики, как </w:t>
      </w:r>
      <w:r w:rsidRPr="00417F55">
        <w:rPr>
          <w:b/>
        </w:rPr>
        <w:t>диссонансы</w:t>
      </w:r>
      <w:r w:rsidRPr="00417F55">
        <w:t xml:space="preserve"> - дисгармоничное сочетание звуков - они возбуждают, раздражают, и консонансы - гармоничное сочетание звуков - они, напротив, успокаивают, создают приятное ощущение. Так, например, рок-музыка отличается частым диссонансом, нерегулярностью ритмов, отсутствием формы. Она воздействует ультра- и инфразвуками, мы их не слышим, но их воспринимают наши органы, а это может действовать разрушающе на мозг по принципу «25-го кадра».</w:t>
      </w:r>
    </w:p>
    <w:p w:rsidR="006F4256" w:rsidRDefault="00B00CDA" w:rsidP="006F4256">
      <w:pPr>
        <w:widowControl w:val="0"/>
        <w:autoSpaceDE w:val="0"/>
        <w:jc w:val="both"/>
        <w:rPr>
          <w:b/>
          <w:bCs/>
        </w:rPr>
      </w:pPr>
      <w:r w:rsidRPr="00417F55">
        <w:rPr>
          <w:b/>
          <w:bCs/>
        </w:rPr>
        <w:t>Упражнения по музыкотерапии</w:t>
      </w:r>
    </w:p>
    <w:p w:rsidR="006F4256" w:rsidRDefault="00B00CDA" w:rsidP="006F4256">
      <w:pPr>
        <w:widowControl w:val="0"/>
        <w:autoSpaceDE w:val="0"/>
        <w:jc w:val="both"/>
      </w:pPr>
      <w:r w:rsidRPr="00417F55">
        <w:rPr>
          <w:b/>
          <w:bCs/>
        </w:rPr>
        <w:t>«Упрямая подушка»</w:t>
      </w:r>
      <w:r w:rsidRPr="00417F55">
        <w:t xml:space="preserve"> (снятие общего напряжения, упрямства)</w:t>
      </w:r>
    </w:p>
    <w:p w:rsidR="00B00CDA" w:rsidRPr="00417F55" w:rsidRDefault="00B00CDA" w:rsidP="006F4256">
      <w:pPr>
        <w:widowControl w:val="0"/>
        <w:autoSpaceDE w:val="0"/>
        <w:jc w:val="both"/>
      </w:pPr>
      <w:r w:rsidRPr="00417F55">
        <w:t>Терапевтическая игра</w:t>
      </w:r>
    </w:p>
    <w:p w:rsidR="00B00CDA" w:rsidRPr="00417F55" w:rsidRDefault="00B00CDA" w:rsidP="00417F55">
      <w:pPr>
        <w:pStyle w:val="a6"/>
        <w:spacing w:before="0" w:after="0"/>
        <w:rPr>
          <w:b/>
          <w:bCs/>
        </w:rPr>
      </w:pPr>
      <w:r w:rsidRPr="00417F55">
        <w:t xml:space="preserve">Взрослые подготавливают «волшебную, упрямую подушку» (в темной наволочке) и вводят ребенка в игру-сказку: «Волшебница-фея подарила нам подушку. Эта подушка не простая, а волшебная. Внутри ее живут детские </w:t>
      </w:r>
      <w:proofErr w:type="spellStart"/>
      <w:r w:rsidRPr="00417F55">
        <w:t>упрямки</w:t>
      </w:r>
      <w:proofErr w:type="spellEnd"/>
      <w:r w:rsidRPr="00417F55">
        <w:t xml:space="preserve">. Это они заставляют капризничать и упрямиться. Давайте прогоним </w:t>
      </w:r>
      <w:proofErr w:type="spellStart"/>
      <w:r w:rsidRPr="00417F55">
        <w:t>упрямки</w:t>
      </w:r>
      <w:proofErr w:type="spellEnd"/>
      <w:r w:rsidRPr="00417F55">
        <w:t>». Ребенок бьет кулаками в подушку изо всех сил, а взрослый приговаривает: «Сильнее, сильнее, сильнее! » (Чайковский Увертюра «Буря») Когда движения ребенка становятся медленнее, игра постепенно останавливается. Взрослый предлагает послушать «</w:t>
      </w:r>
      <w:proofErr w:type="spellStart"/>
      <w:r w:rsidRPr="00417F55">
        <w:t>упрямки</w:t>
      </w:r>
      <w:proofErr w:type="spellEnd"/>
      <w:r w:rsidRPr="00417F55">
        <w:t xml:space="preserve"> в подушке: «Все ли </w:t>
      </w:r>
      <w:proofErr w:type="spellStart"/>
      <w:r w:rsidRPr="00417F55">
        <w:t>упрямки</w:t>
      </w:r>
      <w:proofErr w:type="spellEnd"/>
      <w:r w:rsidRPr="00417F55">
        <w:t xml:space="preserve"> вылезли и что они делают? » Ребенок прикладывает ухо к подушке и слушает. «</w:t>
      </w:r>
      <w:proofErr w:type="spellStart"/>
      <w:r w:rsidRPr="00417F55">
        <w:t>Упрямки</w:t>
      </w:r>
      <w:proofErr w:type="spellEnd"/>
      <w:r w:rsidRPr="00417F55">
        <w:t xml:space="preserve"> испугались и молчат в подушке», – отвечает взрослый (этот прием успокаивает ребенка после возбуждения). Подушка стала доброй. Давайте полежим на ней и послушаем прекрасную музыку (Шопен «Ноктюрн №20») .</w:t>
      </w:r>
    </w:p>
    <w:p w:rsidR="00B00CDA" w:rsidRPr="00417F55" w:rsidRDefault="00B00CDA" w:rsidP="00417F55">
      <w:pPr>
        <w:pStyle w:val="a6"/>
        <w:spacing w:before="0" w:after="0"/>
      </w:pPr>
      <w:r w:rsidRPr="00417F55">
        <w:rPr>
          <w:b/>
          <w:bCs/>
        </w:rPr>
        <w:t>«Маленькое привидение»</w:t>
      </w:r>
    </w:p>
    <w:p w:rsidR="00B00CDA" w:rsidRPr="00417F55" w:rsidRDefault="00B00CDA" w:rsidP="00417F55">
      <w:pPr>
        <w:pStyle w:val="a6"/>
        <w:spacing w:before="0" w:after="0"/>
      </w:pPr>
      <w:r w:rsidRPr="00417F55">
        <w:t>Терапевтическая игра</w:t>
      </w:r>
    </w:p>
    <w:p w:rsidR="00417F55" w:rsidRDefault="00B00CDA" w:rsidP="00417F55">
      <w:pPr>
        <w:pStyle w:val="a6"/>
        <w:spacing w:before="0" w:after="0"/>
      </w:pPr>
      <w:r w:rsidRPr="00417F55">
        <w:t>Ведущий говорит: «Будем играть в маленьких добрых привидений. Нам захотелось немного похулиганить и слегка напугать друг друга. По моему хлопку вы будете делать руками вот такое движение (взрослый приподнимает согнутые в локтях руки, пальцы растопырены) и произносить страшным голосом звук «У», если я буду громко хлопать, вы будете пугать громко. Но помните, что мы добрые привидения и хотим только пошутить. » Взрослый хлопает в ладоши. (Римский-Корсаков «Полет шмеля») В конце игры привидения превращаются в детей.</w:t>
      </w:r>
    </w:p>
    <w:p w:rsidR="00B00CDA" w:rsidRPr="00417F55" w:rsidRDefault="00B00CDA" w:rsidP="00417F55">
      <w:pPr>
        <w:pStyle w:val="a6"/>
        <w:spacing w:before="0" w:after="0"/>
      </w:pPr>
      <w:r w:rsidRPr="00417F55">
        <w:rPr>
          <w:b/>
          <w:bCs/>
        </w:rPr>
        <w:t>«Клоуны ругаются»</w:t>
      </w:r>
      <w:r w:rsidRPr="00417F55">
        <w:t xml:space="preserve"> (снятие вербальной агрессии).</w:t>
      </w:r>
    </w:p>
    <w:p w:rsidR="00417F55" w:rsidRDefault="00B00CDA" w:rsidP="00417F55">
      <w:pPr>
        <w:pStyle w:val="a6"/>
        <w:spacing w:before="0" w:after="0"/>
      </w:pPr>
      <w:r w:rsidRPr="00417F55">
        <w:t>Терапевтическая игра</w:t>
      </w:r>
    </w:p>
    <w:p w:rsidR="00B00CDA" w:rsidRPr="00417F55" w:rsidRDefault="00B00CDA" w:rsidP="006F4256">
      <w:pPr>
        <w:pStyle w:val="a6"/>
        <w:spacing w:before="0" w:after="0"/>
      </w:pPr>
      <w:r w:rsidRPr="00417F55">
        <w:t xml:space="preserve">Ведущий говорит: «Клоуны показывали детям представление, веселили их, а потом стали учить детей ругаться. Сердито ругаться друг на друга овощами и фруктами». Обращается внимание на адекватное, сердитое интонирование. Дети могут выбирать пары, менять </w:t>
      </w:r>
      <w:r w:rsidRPr="00417F55">
        <w:lastRenderedPageBreak/>
        <w:t>партнеров, «ругаться» вместе или по очереди «ругать» всех детей. Взрослый руководит игрой, сигналом объявляет начало и конец игры, останавливает, если используются другие слова или физическая агрессия (</w:t>
      </w:r>
      <w:proofErr w:type="spellStart"/>
      <w:r w:rsidRPr="00417F55">
        <w:t>Кабалевский</w:t>
      </w:r>
      <w:proofErr w:type="spellEnd"/>
      <w:r w:rsidRPr="00417F55">
        <w:t xml:space="preserve"> «Клоуны»). Затем игра продолжается, изменяя эмоциональный настрой детей. Ведущий говорит: «Когда клоуны научили детей ругаться, родителям это не понравилось». Клоуны, продолжая игру, учат детей не только ругаться овощами и фруктами, но и ласково называть друг друга цветами. Интонирование должно быть адекватным. Дети вновь разбиваются на пары и ласково называют друг друга цветами.</w:t>
      </w:r>
    </w:p>
    <w:p w:rsidR="00B00CDA" w:rsidRPr="00417F55" w:rsidRDefault="00B00CDA" w:rsidP="006F4256">
      <w:pPr>
        <w:pStyle w:val="a6"/>
        <w:spacing w:before="0" w:after="0"/>
        <w:rPr>
          <w:b/>
          <w:bCs/>
        </w:rPr>
      </w:pPr>
      <w:r w:rsidRPr="00417F55">
        <w:rPr>
          <w:b/>
          <w:bCs/>
        </w:rPr>
        <w:t xml:space="preserve">«Ночные </w:t>
      </w:r>
      <w:proofErr w:type="gramStart"/>
      <w:r w:rsidRPr="00417F55">
        <w:rPr>
          <w:b/>
          <w:bCs/>
        </w:rPr>
        <w:t>страхи»  (</w:t>
      </w:r>
      <w:proofErr w:type="gramEnd"/>
      <w:r w:rsidRPr="00417F55">
        <w:t>Музыкальное моделирование)</w:t>
      </w:r>
      <w:r w:rsidRPr="00417F55">
        <w:rPr>
          <w:b/>
          <w:bCs/>
        </w:rPr>
        <w:t>Страх</w:t>
      </w:r>
      <w:r w:rsidRPr="00417F55">
        <w:t>1. Переживание своего эмоционального состояния: «Над деревней взошла луна. С гор на дома и огороды полез скользкий липкий туман. И в этом тумане неясными тенями замелькали древние зловещие духи. У них сегодня праздник – вальпургиева ночь. До самого утра ведьмы, привидения, гоблины и тролли будут кружиться в дикой пляске на лысой горе». (Мусоргский «Ночь на лысой горе»)</w:t>
      </w:r>
    </w:p>
    <w:p w:rsidR="00B00CDA" w:rsidRPr="00417F55" w:rsidRDefault="00B00CDA" w:rsidP="006F4256">
      <w:pPr>
        <w:pStyle w:val="a6"/>
        <w:spacing w:before="0" w:after="0"/>
      </w:pPr>
      <w:r w:rsidRPr="00417F55">
        <w:rPr>
          <w:b/>
          <w:bCs/>
        </w:rPr>
        <w:t>«Снеговик» (</w:t>
      </w:r>
      <w:proofErr w:type="spellStart"/>
      <w:r w:rsidRPr="00417F55">
        <w:t>Психогимнастика</w:t>
      </w:r>
      <w:proofErr w:type="spellEnd"/>
      <w:r w:rsidRPr="00417F55">
        <w:t xml:space="preserve">. (направленные на расслабление, снятие </w:t>
      </w:r>
      <w:proofErr w:type="gramStart"/>
      <w:r w:rsidRPr="00417F55">
        <w:t>напряжения)Родитель</w:t>
      </w:r>
      <w:proofErr w:type="gramEnd"/>
      <w:r w:rsidRPr="00417F55">
        <w:t xml:space="preserve"> и ребенок превращаются в снеговиков: встают, разводят руки в стороны, надувают щеки и течении 10 секунд удерживают заданную </w:t>
      </w:r>
      <w:proofErr w:type="spellStart"/>
      <w:r w:rsidRPr="00417F55">
        <w:t>позу.Взрослый</w:t>
      </w:r>
      <w:proofErr w:type="spellEnd"/>
      <w:r w:rsidRPr="00417F55">
        <w:t xml:space="preserve"> говорит: «А теперь выглянуло солнышко, его жаркие лучи коснулись снеговика, и он начал таять». Играющие постепенно расслабляются, опускают руки, приседают на корточки и ложатся на пол. (Шопен Вальс «Зимняя сказка»</w:t>
      </w:r>
      <w:proofErr w:type="gramStart"/>
      <w:r w:rsidRPr="00417F55">
        <w:t>) .</w:t>
      </w:r>
      <w:proofErr w:type="gramEnd"/>
    </w:p>
    <w:p w:rsidR="006F4256" w:rsidRDefault="00B00CDA" w:rsidP="006F4256">
      <w:pPr>
        <w:pStyle w:val="a6"/>
        <w:spacing w:before="0" w:after="0"/>
      </w:pPr>
      <w:r w:rsidRPr="00417F55">
        <w:rPr>
          <w:b/>
          <w:bCs/>
        </w:rPr>
        <w:t xml:space="preserve">«Медвежонок </w:t>
      </w:r>
      <w:proofErr w:type="gramStart"/>
      <w:r w:rsidRPr="00417F55">
        <w:rPr>
          <w:b/>
          <w:bCs/>
        </w:rPr>
        <w:t>Бука»  (</w:t>
      </w:r>
      <w:proofErr w:type="gramEnd"/>
      <w:r w:rsidRPr="00417F55">
        <w:t>Музыкальная театрализация)</w:t>
      </w:r>
    </w:p>
    <w:p w:rsidR="00B00CDA" w:rsidRPr="00417F55" w:rsidRDefault="00B00CDA" w:rsidP="006F4256">
      <w:pPr>
        <w:pStyle w:val="a6"/>
        <w:spacing w:before="0" w:after="0"/>
      </w:pPr>
      <w:proofErr w:type="spellStart"/>
      <w:r w:rsidRPr="00417F55">
        <w:rPr>
          <w:b/>
          <w:bCs/>
        </w:rPr>
        <w:t>Замкнутость</w:t>
      </w:r>
      <w:r w:rsidRPr="00417F55">
        <w:t>Жил</w:t>
      </w:r>
      <w:proofErr w:type="spellEnd"/>
      <w:r w:rsidRPr="00417F55">
        <w:t xml:space="preserve"> был медвежонок. Он ни с кем не хотел дружить. Сидел на пенечке и шишки пирамидкой складывал. Подбежал к нему зайчонок (Сен-Санс «Заяц», поздоровался: «Привет, Мишка». Отвернулся молча медвежонок, брови насупил, надулся. Подбежала белочка (Римский-Корсаков «Белка», лапку протянула: «Привет» - говорит – «Давай дружить</w:t>
      </w:r>
      <w:proofErr w:type="gramStart"/>
      <w:r w:rsidRPr="00417F55">
        <w:t>! »</w:t>
      </w:r>
      <w:proofErr w:type="gramEnd"/>
      <w:r w:rsidRPr="00417F55">
        <w:t>. Отвернулся Миша. «Не нужны мне друзья», - пробурчал он. Ежик мимо проползал, ягодкой медвежонка угостить хотел. … .) Миша ягоду взял и отвернулся. Даже «спасибо» не сказал. «Какой, все-таки, он бука</w:t>
      </w:r>
      <w:proofErr w:type="gramStart"/>
      <w:r w:rsidRPr="00417F55">
        <w:t>! »</w:t>
      </w:r>
      <w:proofErr w:type="gramEnd"/>
      <w:r w:rsidRPr="00417F55">
        <w:t xml:space="preserve"> - удивились зверята. Но вот подул сильный ветер. (Вагнер «Полет Валькирий») Белочка в дупло прыгнула, ежик в норку залез, зайчик под кустик спрятался. А ветер все сильнее и сильнее дует. Прямо ураган поднялся! Подхватил ветер медвежонка, закружил и понес куда-то. Страшно мишке. Закричал он, заплакал. Хотел на помощь позвать, но кого звать-то? Друзей ведь него нет. И вдруг выскочил из куста зайка, схватил медвежонка за лапки. Ежик из норки вылез, ухватился за зайку. Белка выпрыгнула, схватила ежика (дети-актеры бегут «паровозиком»). И сдался ветер, опустил зверят на землю. «Как хорошо, когда есть друзья! » - подумал медвежонок. А вслух сказал: «Спасибо! ». Теперь медвежонок изменился. Он первым здоровается со зверятами, всегда говорит «спасибо», «пожалуйста» и очень любит резвиться с друзьями на лесной полянке</w:t>
      </w:r>
      <w:proofErr w:type="gramStart"/>
      <w:r w:rsidRPr="00417F55">
        <w:t>) .</w:t>
      </w:r>
      <w:proofErr w:type="gramEnd"/>
    </w:p>
    <w:p w:rsidR="00B00CDA" w:rsidRPr="00417F55" w:rsidRDefault="00B00CDA" w:rsidP="00417F55">
      <w:pPr>
        <w:pStyle w:val="a6"/>
        <w:spacing w:after="0"/>
      </w:pPr>
    </w:p>
    <w:sectPr w:rsidR="00B00CDA" w:rsidRPr="00417F55">
      <w:footerReference w:type="default" r:id="rId7"/>
      <w:pgSz w:w="11906" w:h="16838"/>
      <w:pgMar w:top="1134" w:right="850" w:bottom="1134" w:left="1701" w:header="720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7F55" w:rsidRDefault="00417F55" w:rsidP="00417F55">
      <w:r>
        <w:separator/>
      </w:r>
    </w:p>
  </w:endnote>
  <w:endnote w:type="continuationSeparator" w:id="0">
    <w:p w:rsidR="00417F55" w:rsidRDefault="00417F55" w:rsidP="00417F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7F55" w:rsidRDefault="00EF29B7">
    <w:pPr>
      <w:pStyle w:val="a9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F4256">
      <w:rPr>
        <w:noProof/>
      </w:rPr>
      <w:t>7</w:t>
    </w:r>
    <w:r>
      <w:rPr>
        <w:noProof/>
      </w:rPr>
      <w:fldChar w:fldCharType="end"/>
    </w:r>
  </w:p>
  <w:p w:rsidR="00417F55" w:rsidRDefault="00417F55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7F55" w:rsidRDefault="00417F55" w:rsidP="00417F55">
      <w:r>
        <w:separator/>
      </w:r>
    </w:p>
  </w:footnote>
  <w:footnote w:type="continuationSeparator" w:id="0">
    <w:p w:rsidR="00417F55" w:rsidRDefault="00417F55" w:rsidP="00417F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8Num1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D5403"/>
    <w:rsid w:val="0028300E"/>
    <w:rsid w:val="00417F55"/>
    <w:rsid w:val="006F4256"/>
    <w:rsid w:val="00AD5403"/>
    <w:rsid w:val="00B00CDA"/>
    <w:rsid w:val="00EF2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04634188-8686-4B0F-975B-2C776DAF9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1">
    <w:name w:val="Основной шрифт абзаца1"/>
  </w:style>
  <w:style w:type="paragraph" w:customStyle="1" w:styleId="a3">
    <w:name w:val="Заголовок"/>
    <w:basedOn w:val="a"/>
    <w:next w:val="a4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  <w:rPr>
      <w:rFonts w:cs="Mangal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cs="Mangal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Mangal"/>
    </w:rPr>
  </w:style>
  <w:style w:type="paragraph" w:styleId="a6">
    <w:name w:val="Normal (Web)"/>
    <w:basedOn w:val="a"/>
    <w:pPr>
      <w:spacing w:before="280" w:after="119"/>
    </w:pPr>
  </w:style>
  <w:style w:type="paragraph" w:styleId="a7">
    <w:name w:val="header"/>
    <w:basedOn w:val="a"/>
    <w:link w:val="a8"/>
    <w:uiPriority w:val="99"/>
    <w:semiHidden/>
    <w:unhideWhenUsed/>
    <w:rsid w:val="00417F5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417F55"/>
    <w:rPr>
      <w:sz w:val="24"/>
      <w:szCs w:val="24"/>
      <w:lang w:eastAsia="ar-SA"/>
    </w:rPr>
  </w:style>
  <w:style w:type="paragraph" w:styleId="a9">
    <w:name w:val="footer"/>
    <w:basedOn w:val="a"/>
    <w:link w:val="aa"/>
    <w:uiPriority w:val="99"/>
    <w:unhideWhenUsed/>
    <w:rsid w:val="00417F5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417F55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3360</Words>
  <Characters>19153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«Музыкотерапия  в работе с дошкольниками»</vt:lpstr>
    </vt:vector>
  </TitlesOfParts>
  <Company>Microsoft Corporation</Company>
  <LinksUpToDate>false</LinksUpToDate>
  <CharactersWithSpaces>22469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«Музыкотерапия  в работе с дошкольниками»</dc:title>
  <dc:subject/>
  <dc:creator>user</dc:creator>
  <cp:keywords/>
  <dc:description/>
  <cp:lastModifiedBy>Microsoft Office</cp:lastModifiedBy>
  <cp:revision>3</cp:revision>
  <dcterms:created xsi:type="dcterms:W3CDTF">2014-03-17T08:37:00Z</dcterms:created>
  <dcterms:modified xsi:type="dcterms:W3CDTF">2021-11-26T10:05:00Z</dcterms:modified>
</cp:coreProperties>
</file>