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A8EBDD" w14:textId="77777777" w:rsidR="00F926FA" w:rsidRDefault="00F926FA" w:rsidP="00F926FA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96"/>
        <w:gridCol w:w="51"/>
      </w:tblGrid>
      <w:tr w:rsidR="00F926FA" w:rsidRPr="00E90C5B" w14:paraId="40DC74A5" w14:textId="77777777" w:rsidTr="00F77E0E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14:paraId="0D6D3B08" w14:textId="77777777" w:rsidR="00F926FA" w:rsidRPr="00EA6182" w:rsidRDefault="00F926FA" w:rsidP="00F9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бюджетное дошкольное общеобразовательное учреждение</w:t>
            </w:r>
          </w:p>
          <w:p w14:paraId="327E48CC" w14:textId="77777777" w:rsidR="00F926FA" w:rsidRPr="00EA6182" w:rsidRDefault="00F926FA" w:rsidP="00F9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«Детский сад общеразвивающего вида «Москва»</w:t>
            </w:r>
          </w:p>
          <w:p w14:paraId="31BB7800" w14:textId="77777777" w:rsidR="00F926FA" w:rsidRPr="00EA6182" w:rsidRDefault="00F926FA" w:rsidP="00F9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делами Президента РФ</w:t>
            </w:r>
          </w:p>
          <w:p w14:paraId="7FF7732F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530AD473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61851BB6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4A851073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6DD4E4DD" w14:textId="0DBC1502" w:rsidR="00F926FA" w:rsidRPr="00EA6182" w:rsidRDefault="008825AA" w:rsidP="00F926FA">
            <w:pPr>
              <w:tabs>
                <w:tab w:val="left" w:pos="2805"/>
              </w:tabs>
              <w:spacing w:before="300" w:after="15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>Статья</w:t>
            </w:r>
            <w:r w:rsidR="00F926FA" w:rsidRPr="00EA6182"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 xml:space="preserve"> на тему:</w:t>
            </w:r>
          </w:p>
          <w:p w14:paraId="1B5CF15E" w14:textId="79CE756B" w:rsidR="00F926FA" w:rsidRPr="00F926FA" w:rsidRDefault="00F926FA" w:rsidP="00F926FA">
            <w:pPr>
              <w:tabs>
                <w:tab w:val="left" w:pos="405"/>
              </w:tabs>
              <w:spacing w:before="300" w:after="15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«</w:t>
            </w:r>
            <w:r w:rsidR="001F23CA" w:rsidRPr="001F23CA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Особенности содержания педагогической работы с детьми в подготовительной к школе группе в соответствии с требованиями ФГОС ДО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»</w:t>
            </w:r>
          </w:p>
          <w:p w14:paraId="57A45905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56F805A8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03FDED01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3F79F337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44745321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3DA60423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24F982D1" w14:textId="77777777" w:rsidR="00F926FA" w:rsidRDefault="00F926FA" w:rsidP="00F926FA">
            <w:pPr>
              <w:widowControl w:val="0"/>
              <w:autoSpaceDE w:val="0"/>
              <w:autoSpaceDN w:val="0"/>
              <w:adjustRightInd w:val="0"/>
              <w:spacing w:after="120" w:line="315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 xml:space="preserve">                                                                                                                       </w:t>
            </w:r>
          </w:p>
          <w:p w14:paraId="131C4613" w14:textId="77777777" w:rsidR="00F926FA" w:rsidRPr="00F926FA" w:rsidRDefault="00F926FA" w:rsidP="00F926FA">
            <w:pPr>
              <w:widowControl w:val="0"/>
              <w:autoSpaceDE w:val="0"/>
              <w:autoSpaceDN w:val="0"/>
              <w:adjustRightInd w:val="0"/>
              <w:spacing w:after="120" w:line="3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eastAsia="ru-RU"/>
              </w:rPr>
            </w:pPr>
            <w:r w:rsidRPr="00F926F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eastAsia="ru-RU"/>
              </w:rPr>
              <w:t>Подготовила воспитатель</w:t>
            </w:r>
          </w:p>
          <w:p w14:paraId="3EB8F895" w14:textId="77777777" w:rsidR="00F926FA" w:rsidRPr="00F926FA" w:rsidRDefault="00F926FA" w:rsidP="00F926FA">
            <w:pPr>
              <w:widowControl w:val="0"/>
              <w:autoSpaceDE w:val="0"/>
              <w:autoSpaceDN w:val="0"/>
              <w:adjustRightInd w:val="0"/>
              <w:spacing w:after="120" w:line="3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eastAsia="ru-RU"/>
              </w:rPr>
            </w:pPr>
            <w:r w:rsidRPr="00F926F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eastAsia="ru-RU"/>
              </w:rPr>
              <w:t xml:space="preserve">                                                                                                        высшей квалификационной категории:</w:t>
            </w:r>
          </w:p>
          <w:p w14:paraId="59253003" w14:textId="703871F0" w:rsidR="00F926FA" w:rsidRPr="00124B31" w:rsidRDefault="001F23CA" w:rsidP="00F926FA">
            <w:pPr>
              <w:tabs>
                <w:tab w:val="left" w:pos="8445"/>
              </w:tabs>
              <w:spacing w:before="300" w:after="15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Шкинина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И.А.</w:t>
            </w:r>
            <w:r w:rsidR="00F926FA" w:rsidRPr="00124B31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.</w:t>
            </w:r>
            <w:proofErr w:type="gramEnd"/>
          </w:p>
          <w:p w14:paraId="02AFD2AA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24"/>
                <w:szCs w:val="24"/>
                <w:lang w:eastAsia="ru-RU"/>
              </w:rPr>
            </w:pPr>
          </w:p>
          <w:p w14:paraId="2E3162A1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37A18E09" w14:textId="77777777" w:rsidR="00F926FA" w:rsidRPr="00EA6182" w:rsidRDefault="00F926FA" w:rsidP="00F926FA">
            <w:pPr>
              <w:tabs>
                <w:tab w:val="left" w:pos="442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 xml:space="preserve">                                                                  </w:t>
            </w:r>
          </w:p>
          <w:p w14:paraId="02D96CA5" w14:textId="19EB139A" w:rsidR="00F926FA" w:rsidRPr="00F926FA" w:rsidRDefault="00F926FA" w:rsidP="00F926FA">
            <w:pPr>
              <w:tabs>
                <w:tab w:val="left" w:pos="442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 xml:space="preserve">                                </w:t>
            </w:r>
            <w:r w:rsidR="001F23CA"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 xml:space="preserve">                               </w:t>
            </w:r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 xml:space="preserve">  </w:t>
            </w:r>
            <w:r w:rsidRPr="00EA6182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Ессентуки, 20</w:t>
            </w:r>
            <w:r w:rsidR="00124B31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21</w:t>
            </w:r>
            <w:r w:rsidRPr="00EA6182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.</w:t>
            </w:r>
          </w:p>
          <w:p w14:paraId="6A29B69A" w14:textId="77777777" w:rsidR="00F926FA" w:rsidRPr="00E90C5B" w:rsidRDefault="00F926FA" w:rsidP="00F77E0E">
            <w:pPr>
              <w:spacing w:after="0" w:line="440" w:lineRule="atLeast"/>
              <w:ind w:left="180" w:right="180"/>
              <w:outlineLvl w:val="0"/>
              <w:rPr>
                <w:rFonts w:ascii="&amp;quot" w:eastAsia="Times New Roman" w:hAnsi="&amp;quot" w:cs="Times New Roman"/>
                <w:b/>
                <w:bCs/>
                <w:color w:val="0B3805"/>
                <w:kern w:val="36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D4F28C8" w14:textId="77777777" w:rsidR="00F926FA" w:rsidRPr="00E90C5B" w:rsidRDefault="00F926FA" w:rsidP="00F77E0E">
            <w:pPr>
              <w:spacing w:after="0" w:line="240" w:lineRule="auto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14:paraId="3B05E173" w14:textId="59DA9B6E" w:rsidR="00746836" w:rsidRDefault="001F23CA" w:rsidP="008825AA"/>
    <w:p w14:paraId="71759113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Целевые ориентиры на этапе завершения дошкольного образования (планируемые результаты освоения программы) всем педагогам хорошо известны: </w:t>
      </w:r>
    </w:p>
    <w:p w14:paraId="464B7924" w14:textId="78FD38F2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Это и </w:t>
      </w: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овладение культурными способами деятельности, проявление инициативы и самостоятельности в разных видах деятельности –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деятельности. </w:t>
      </w:r>
      <w:bookmarkStart w:id="0" w:name="_GoBack"/>
      <w:bookmarkEnd w:id="0"/>
    </w:p>
    <w:p w14:paraId="58734201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- обладание установкой положительного отношения к миру, разным видам труда, другим людям и самому себе, обладает чувством собственного достоинства, активно взаимодействует со сверстниками и взрослыми, участвует в совместных играх. </w:t>
      </w:r>
    </w:p>
    <w:p w14:paraId="58B7F7BA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Важна и способность договариваться, учитывать интересы и чувства других, сопереживать неудачам и радоваться успехам других; адекватно проявляет свои чувства, в том числе чувство веры в себя, старается разрешать конфликты. - Ребёнок способен сотрудничать и выполнять как лидерские, так и исполнительские функции в совместной деятельности. </w:t>
      </w:r>
    </w:p>
    <w:p w14:paraId="24A792D5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Будущий школьник понимает, что все люди </w:t>
      </w:r>
      <w:proofErr w:type="gramStart"/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равны ,</w:t>
      </w:r>
      <w:proofErr w:type="gramEnd"/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проявляет умение слышать других и стремление быть понятым другими. </w:t>
      </w:r>
    </w:p>
    <w:p w14:paraId="4BB8BD4F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Может обладать развитым воображением, которое реализуется в разных видах деятельности, и прежде всего в игре, владеет разными формами и видами игры, различает условную и реальную ситуации, умеет подчиняться разным правилам и социальным нормам. Умеет распознавать различные ситуации и адекватно их оценивать. </w:t>
      </w:r>
    </w:p>
    <w:p w14:paraId="094367EE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Ребёнок владеет устной речью, может выражать свои мысли и желания, использует речь для выражения своих мыслей, чувств и желаний, построения речевого высказывания в ситуации общения, выделять звуки в словах. У ребёнка складываются предпосылки грамотности. </w:t>
      </w:r>
    </w:p>
    <w:p w14:paraId="79F6BBF9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 ребёнка развиты крупная и мелкая моторика, он подвижен, вынослив, владеет основными движениями, может контролировать свои движения и управлять ими. </w:t>
      </w:r>
    </w:p>
    <w:p w14:paraId="0996273D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Ребёнок способен к волевым усилиям, может следовать социальным нормам поведения и правилам в разных видах деятельности, во взаимоотношениях с взрослыми и сверстниками. Он может соблюдать правила безопасного поведения и личной гигиены. </w:t>
      </w:r>
    </w:p>
    <w:p w14:paraId="606BF24D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Ребёнок проявляет ответственность за начатое дело. </w:t>
      </w:r>
    </w:p>
    <w:p w14:paraId="283B5515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Ребёнок проявляет любознательность, задаёт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людей.</w:t>
      </w:r>
    </w:p>
    <w:p w14:paraId="073BC9B2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склонен наблюдать, экспериментировать, обладает начальными знаниями о себе, природном и социальном мире, в котором он живёт;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 Ребёнок склонен к принятию собственных решений, опираясь на свои знания и умения в различных видах деятельности. </w:t>
      </w:r>
    </w:p>
    <w:p w14:paraId="37E63DC4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Педагогическая диагностика индивидуального развития ребенка, направлена на определение наличия условий для развития воспитанника в соответствии с его возрастными особенностями, возможностями и индивидуальными склонностями, оценки физического развития ребенка (контролирует инструктор по физической культуре), состояния его здоровья (контролирует медицинский работник), общими способностями: познавательными, коммуникативными (контролируют воспитатели, специалисты).</w:t>
      </w:r>
    </w:p>
    <w:p w14:paraId="16DC603F" w14:textId="77777777" w:rsidR="001F23CA" w:rsidRPr="001F23CA" w:rsidRDefault="001F23CA" w:rsidP="001F23C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23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выявления трудностей в освоении образовательной программы по одной или нескольким образовательным областям воспитатели групп заполняют педагогический профиль развития ребенка, в котором фиксируется актуальный уровень развития и намечаются стратегические задачи педагогической деятельности на учебный год. Процедура мониторинга «Готовность воспитанников к обучению в школе» проводится в соответствии с Программой и целевыми ориентирами, согласно ФГОС ДО и позволяет определить, проанализировать уровни многофункциональной готовности детей к школе, ориентировочной оценки школьной зрелости, психического и социального развития детей.</w:t>
      </w:r>
    </w:p>
    <w:p w14:paraId="1F6514C6" w14:textId="77777777" w:rsidR="001F23CA" w:rsidRPr="00F926FA" w:rsidRDefault="001F23CA" w:rsidP="001F23CA"/>
    <w:p w14:paraId="3289C180" w14:textId="77777777" w:rsidR="001F23CA" w:rsidRPr="00F926FA" w:rsidRDefault="001F23CA" w:rsidP="008825AA"/>
    <w:sectPr w:rsidR="001F23CA" w:rsidRPr="00F926FA" w:rsidSect="00F926FA">
      <w:pgSz w:w="11906" w:h="16838"/>
      <w:pgMar w:top="567" w:right="850" w:bottom="851" w:left="709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nThickSmallGap" w:sz="24" w:space="24" w:color="00B050"/>
        <w:right w:val="thinThick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6FA"/>
    <w:rsid w:val="00097BE5"/>
    <w:rsid w:val="00124B31"/>
    <w:rsid w:val="001F23CA"/>
    <w:rsid w:val="006F091E"/>
    <w:rsid w:val="008825AA"/>
    <w:rsid w:val="00882C61"/>
    <w:rsid w:val="009115AD"/>
    <w:rsid w:val="00F9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772F8"/>
  <w15:chartTrackingRefBased/>
  <w15:docId w15:val="{C016911C-E1BD-4176-956C-40F7A919D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26FA"/>
    <w:pPr>
      <w:spacing w:after="0" w:line="240" w:lineRule="auto"/>
    </w:pPr>
  </w:style>
  <w:style w:type="paragraph" w:customStyle="1" w:styleId="c2">
    <w:name w:val="c2"/>
    <w:basedOn w:val="a"/>
    <w:rsid w:val="006F0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F091E"/>
  </w:style>
  <w:style w:type="paragraph" w:customStyle="1" w:styleId="c6">
    <w:name w:val="c6"/>
    <w:basedOn w:val="a"/>
    <w:rsid w:val="006F0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F091E"/>
  </w:style>
  <w:style w:type="character" w:customStyle="1" w:styleId="c1">
    <w:name w:val="c1"/>
    <w:basedOn w:val="a0"/>
    <w:rsid w:val="006F0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686</Words>
  <Characters>3916</Characters>
  <Application>Microsoft Office Word</Application>
  <DocSecurity>0</DocSecurity>
  <Lines>32</Lines>
  <Paragraphs>9</Paragraphs>
  <ScaleCrop>false</ScaleCrop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Веселова</dc:creator>
  <cp:keywords/>
  <dc:description/>
  <cp:lastModifiedBy>Пользователь</cp:lastModifiedBy>
  <cp:revision>10</cp:revision>
  <dcterms:created xsi:type="dcterms:W3CDTF">2019-12-01T10:42:00Z</dcterms:created>
  <dcterms:modified xsi:type="dcterms:W3CDTF">2021-12-03T05:33:00Z</dcterms:modified>
</cp:coreProperties>
</file>