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AAE" w:rsidRDefault="00BE786B" w:rsidP="008C1A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86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8175364"/>
            <wp:effectExtent l="0" t="0" r="0" b="0"/>
            <wp:docPr id="1" name="Рисунок 1" descr="C:\Users\User\Desktop\img20210709_15043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20210709_150436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AAE" w:rsidRPr="00BE786B" w:rsidRDefault="00BE786B" w:rsidP="00BE786B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8C1AAE" w:rsidRPr="00BE786B" w:rsidSect="00060246">
          <w:footerReference w:type="default" r:id="rId9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1AAE" w:rsidRPr="006F4132" w:rsidRDefault="008C1AAE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947B0C" w:rsidRPr="006F4132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6F4132">
        <w:rPr>
          <w:rFonts w:ascii="Times New Roman" w:hAnsi="Times New Roman" w:cs="Times New Roman"/>
          <w:b/>
          <w:color w:val="002060"/>
          <w:sz w:val="36"/>
          <w:szCs w:val="36"/>
        </w:rPr>
        <w:t>СОДЕРЖАНИЕ</w:t>
      </w:r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3A3E6F" w:rsidTr="00E21079">
        <w:tc>
          <w:tcPr>
            <w:tcW w:w="10138" w:type="dxa"/>
            <w:vAlign w:val="center"/>
          </w:tcPr>
          <w:p w:rsidR="003A3E6F" w:rsidRPr="007E369C" w:rsidRDefault="00C95E2E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-------------------------------------------------------------------</w:t>
            </w:r>
            <w:r w:rsidR="007E369C">
              <w:rPr>
                <w:rFonts w:ascii="Times New Roman" w:hAnsi="Times New Roman" w:cs="Times New Roman"/>
                <w:b/>
                <w:sz w:val="28"/>
                <w:szCs w:val="28"/>
              </w:rPr>
              <w:t>---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805C0" w:rsidTr="00E21079">
        <w:tc>
          <w:tcPr>
            <w:tcW w:w="10138" w:type="dxa"/>
          </w:tcPr>
          <w:p w:rsidR="007805C0" w:rsidRPr="007E369C" w:rsidRDefault="00C95E2E" w:rsidP="007805C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2. </w:t>
            </w:r>
            <w:r w:rsidR="007805C0" w:rsidRPr="007E369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Характеристика структуры учебного плана </w:t>
            </w:r>
            <w:r w:rsidR="007E369C" w:rsidRPr="007E369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-------------------------------------------</w:t>
            </w:r>
            <w:r w:rsidR="007E369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--</w:t>
            </w:r>
            <w:r w:rsidR="007805C0" w:rsidRPr="007E369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</w:t>
            </w:r>
          </w:p>
          <w:p w:rsidR="007805C0" w:rsidRPr="007E369C" w:rsidRDefault="007805C0" w:rsidP="007805C0"/>
        </w:tc>
      </w:tr>
      <w:tr w:rsidR="003A3E6F" w:rsidTr="00E21079">
        <w:tc>
          <w:tcPr>
            <w:tcW w:w="10138" w:type="dxa"/>
            <w:vAlign w:val="center"/>
          </w:tcPr>
          <w:p w:rsidR="003A3E6F" w:rsidRPr="007E369C" w:rsidRDefault="00C95E2E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линии образовательного содержания 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-----------------------------------</w:t>
            </w:r>
            <w:r w:rsidR="007E36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---- </w:t>
            </w:r>
            <w:r w:rsidR="007805C0" w:rsidRPr="007E369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A3E6F" w:rsidTr="00E21079">
        <w:tc>
          <w:tcPr>
            <w:tcW w:w="10138" w:type="dxa"/>
            <w:vAlign w:val="center"/>
          </w:tcPr>
          <w:p w:rsidR="003A3E6F" w:rsidRPr="007E369C" w:rsidRDefault="00C95E2E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Сопоставление разделов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реализуемых в игровых образовательных ситуациях по образовательным областям 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-----------------------------</w:t>
            </w:r>
            <w:r w:rsidR="007805C0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------------------------------</w:t>
            </w:r>
            <w:r w:rsid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---</w:t>
            </w:r>
            <w:r w:rsidR="007805C0" w:rsidRPr="007E369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A3E6F" w:rsidTr="00E21079">
        <w:tc>
          <w:tcPr>
            <w:tcW w:w="10138" w:type="dxa"/>
            <w:vAlign w:val="center"/>
          </w:tcPr>
          <w:p w:rsidR="003A3E6F" w:rsidRPr="007E369C" w:rsidRDefault="00C95E2E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>Максимально допустимый объем недельной образовательной нагрузки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</w:t>
            </w:r>
            <w:r w:rsidR="007E369C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</w:t>
            </w:r>
            <w:r w:rsidR="007805C0" w:rsidRPr="007E369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3A3E6F" w:rsidTr="00C95E2E">
        <w:trPr>
          <w:trHeight w:val="645"/>
        </w:trPr>
        <w:tc>
          <w:tcPr>
            <w:tcW w:w="10138" w:type="dxa"/>
            <w:vAlign w:val="center"/>
          </w:tcPr>
          <w:p w:rsidR="003A3E6F" w:rsidRPr="007E369C" w:rsidRDefault="00C95E2E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Годовой календарный график 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------------------------------------------------------------</w:t>
            </w:r>
            <w:r w:rsidR="007E369C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7805C0" w:rsidRPr="007E369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C95E2E" w:rsidTr="00E21079">
        <w:trPr>
          <w:trHeight w:val="645"/>
        </w:trPr>
        <w:tc>
          <w:tcPr>
            <w:tcW w:w="10138" w:type="dxa"/>
            <w:vAlign w:val="center"/>
          </w:tcPr>
          <w:p w:rsidR="00C95E2E" w:rsidRDefault="00C95E2E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7E369C">
              <w:rPr>
                <w:rFonts w:ascii="Times New Roman" w:hAnsi="Times New Roman" w:cs="Times New Roman"/>
                <w:sz w:val="28"/>
                <w:szCs w:val="28"/>
              </w:rPr>
              <w:t>Учебно-методическое обеспечение образовательного процесса</w:t>
            </w:r>
            <w:r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------------------</w:t>
            </w:r>
            <w:r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</w:tr>
      <w:tr w:rsidR="003A3E6F" w:rsidTr="00E21079">
        <w:tc>
          <w:tcPr>
            <w:tcW w:w="10138" w:type="dxa"/>
            <w:vAlign w:val="center"/>
          </w:tcPr>
          <w:p w:rsidR="003A3E6F" w:rsidRPr="007E369C" w:rsidRDefault="006E4F9B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Расписание непосредственно образовательной деятельности </w:t>
            </w:r>
            <w:r w:rsidR="003A3E6F" w:rsidRPr="007E369C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</w:t>
            </w:r>
            <w:r w:rsidR="00EF688A" w:rsidRPr="007E369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1) </w:t>
            </w:r>
            <w:r w:rsidR="003A3E6F" w:rsidRPr="007E369C">
              <w:rPr>
                <w:rFonts w:ascii="Times New Roman" w:hAnsi="Times New Roman" w:cs="Times New Roman"/>
                <w:i/>
                <w:sz w:val="24"/>
                <w:szCs w:val="24"/>
              </w:rPr>
              <w:t>---</w:t>
            </w:r>
            <w:r w:rsidR="007E369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-- </w:t>
            </w:r>
            <w:r w:rsidR="006F413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A3E6F" w:rsidTr="00E21079">
        <w:tc>
          <w:tcPr>
            <w:tcW w:w="10138" w:type="dxa"/>
            <w:vAlign w:val="center"/>
          </w:tcPr>
          <w:p w:rsidR="003A3E6F" w:rsidRPr="007E369C" w:rsidRDefault="006E4F9B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Расписание дополнительно-образовательной деятельности </w:t>
            </w:r>
            <w:r w:rsidR="003A3E6F" w:rsidRPr="007E369C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2)</w:t>
            </w:r>
            <w:r w:rsidR="003A3E6F" w:rsidRPr="007E36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</w:t>
            </w:r>
            <w:r w:rsidR="007E369C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</w:t>
            </w:r>
            <w:r w:rsidR="006F4132">
              <w:rPr>
                <w:rFonts w:ascii="Times New Roman" w:hAnsi="Times New Roman" w:cs="Times New Roman"/>
                <w:sz w:val="28"/>
                <w:szCs w:val="28"/>
              </w:rPr>
              <w:t xml:space="preserve"> 19</w:t>
            </w:r>
          </w:p>
        </w:tc>
      </w:tr>
      <w:tr w:rsidR="003A3E6F" w:rsidTr="00E21079">
        <w:tc>
          <w:tcPr>
            <w:tcW w:w="10138" w:type="dxa"/>
            <w:vAlign w:val="center"/>
          </w:tcPr>
          <w:p w:rsidR="003A3E6F" w:rsidRPr="007E369C" w:rsidRDefault="006E4F9B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Режим дня (холодный период) </w:t>
            </w:r>
            <w:r w:rsidR="003A3E6F" w:rsidRPr="007E369C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3)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--------------------------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---------------</w:t>
            </w:r>
            <w:r w:rsidR="006F413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A3E6F" w:rsidTr="00E21079">
        <w:tc>
          <w:tcPr>
            <w:tcW w:w="10138" w:type="dxa"/>
            <w:vAlign w:val="center"/>
          </w:tcPr>
          <w:p w:rsidR="003A3E6F" w:rsidRPr="007E369C" w:rsidRDefault="006E4F9B" w:rsidP="003A3E6F">
            <w:pPr>
              <w:tabs>
                <w:tab w:val="left" w:pos="4099"/>
              </w:tabs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Режим дня (тёплый период) </w:t>
            </w:r>
            <w:r w:rsidR="003A3E6F" w:rsidRPr="007E369C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4)</w:t>
            </w:r>
            <w:r w:rsidR="003A3E6F" w:rsidRPr="007E36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3E6F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-----------------------------</w:t>
            </w:r>
            <w:r w:rsidR="00EF688A" w:rsidRPr="007E369C">
              <w:rPr>
                <w:rFonts w:ascii="Times New Roman" w:hAnsi="Times New Roman" w:cs="Times New Roman"/>
                <w:b/>
                <w:sz w:val="28"/>
                <w:szCs w:val="28"/>
              </w:rPr>
              <w:t>---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-------------</w:t>
            </w:r>
            <w:r w:rsidR="006F413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</w:tbl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688A" w:rsidRDefault="00EF688A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947B0C" w:rsidRDefault="00947B0C" w:rsidP="00947B0C">
      <w:pPr>
        <w:tabs>
          <w:tab w:val="left" w:pos="409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0C" w:rsidRPr="006F4132" w:rsidRDefault="006F4132" w:rsidP="00C95E2E">
      <w:pPr>
        <w:pStyle w:val="a8"/>
        <w:numPr>
          <w:ilvl w:val="0"/>
          <w:numId w:val="32"/>
        </w:numPr>
        <w:tabs>
          <w:tab w:val="left" w:pos="4099"/>
        </w:tabs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6F4132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Пояснительная записка</w:t>
      </w:r>
    </w:p>
    <w:p w:rsidR="00947B0C" w:rsidRPr="002B7021" w:rsidRDefault="00947B0C" w:rsidP="00947B0C">
      <w:pPr>
        <w:tabs>
          <w:tab w:val="left" w:pos="409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>Учебный план Федерального Государственного бюджетного дошкольного образовательного учреждения «Детский сад общеобразовательного вида «Москва» разработан на основе документов:</w:t>
      </w:r>
    </w:p>
    <w:p w:rsidR="00947B0C" w:rsidRPr="002B7021" w:rsidRDefault="00947B0C" w:rsidP="00947B0C">
      <w:pPr>
        <w:numPr>
          <w:ilvl w:val="0"/>
          <w:numId w:val="2"/>
        </w:numPr>
        <w:tabs>
          <w:tab w:val="clear" w:pos="720"/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CC795E">
        <w:rPr>
          <w:rFonts w:ascii="Times New Roman" w:hAnsi="Times New Roman" w:cs="Times New Roman"/>
          <w:sz w:val="26"/>
          <w:szCs w:val="26"/>
        </w:rPr>
        <w:t>от 29.12.2012</w:t>
      </w:r>
      <w:r w:rsidR="00DB1523">
        <w:rPr>
          <w:rFonts w:ascii="Times New Roman" w:hAnsi="Times New Roman" w:cs="Times New Roman"/>
          <w:sz w:val="26"/>
          <w:szCs w:val="26"/>
        </w:rPr>
        <w:t xml:space="preserve"> </w:t>
      </w:r>
      <w:r w:rsidR="00CC795E">
        <w:rPr>
          <w:rFonts w:ascii="Times New Roman" w:hAnsi="Times New Roman" w:cs="Times New Roman"/>
          <w:sz w:val="26"/>
          <w:szCs w:val="26"/>
        </w:rPr>
        <w:t>№273-ФЗ (ред. от 23.07.2013г.) «Об образовании в Российской Федерации</w:t>
      </w:r>
      <w:r w:rsidR="00212449">
        <w:rPr>
          <w:rFonts w:ascii="Times New Roman" w:hAnsi="Times New Roman" w:cs="Times New Roman"/>
          <w:sz w:val="26"/>
          <w:szCs w:val="26"/>
        </w:rPr>
        <w:t>»</w:t>
      </w:r>
      <w:r w:rsidRPr="002B7021">
        <w:rPr>
          <w:rFonts w:ascii="Times New Roman" w:hAnsi="Times New Roman" w:cs="Times New Roman"/>
          <w:sz w:val="26"/>
          <w:szCs w:val="26"/>
        </w:rPr>
        <w:t>;</w:t>
      </w:r>
    </w:p>
    <w:p w:rsidR="00947B0C" w:rsidRPr="002B7021" w:rsidRDefault="00DB1523" w:rsidP="00947B0C">
      <w:pPr>
        <w:numPr>
          <w:ilvl w:val="0"/>
          <w:numId w:val="2"/>
        </w:numPr>
        <w:tabs>
          <w:tab w:val="clear" w:pos="720"/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Приказ Министерства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</w:t>
      </w:r>
      <w:r w:rsidR="00212449">
        <w:rPr>
          <w:rFonts w:ascii="Times New Roman" w:hAnsi="Times New Roman" w:cs="Times New Roman"/>
          <w:sz w:val="26"/>
          <w:szCs w:val="26"/>
        </w:rPr>
        <w:t>программам – образовательным программам дошкольного образования»</w:t>
      </w:r>
      <w:r w:rsidR="00947B0C" w:rsidRPr="002B7021">
        <w:rPr>
          <w:rFonts w:ascii="Times New Roman" w:hAnsi="Times New Roman" w:cs="Times New Roman"/>
          <w:bCs/>
          <w:sz w:val="26"/>
          <w:szCs w:val="26"/>
        </w:rPr>
        <w:t>;</w:t>
      </w:r>
    </w:p>
    <w:p w:rsidR="00947B0C" w:rsidRPr="002B7021" w:rsidRDefault="00947B0C" w:rsidP="00947B0C">
      <w:pPr>
        <w:pStyle w:val="ConsPlusNormal"/>
        <w:numPr>
          <w:ilvl w:val="0"/>
          <w:numId w:val="2"/>
        </w:numPr>
        <w:tabs>
          <w:tab w:val="clear" w:pos="720"/>
          <w:tab w:val="num" w:pos="426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>Санитарно-эпидемиологические правила и нормативы СанПиН 2.4.1.</w:t>
      </w:r>
      <w:r w:rsidR="00212449">
        <w:rPr>
          <w:rFonts w:ascii="Times New Roman" w:hAnsi="Times New Roman" w:cs="Times New Roman"/>
          <w:sz w:val="26"/>
          <w:szCs w:val="26"/>
        </w:rPr>
        <w:t>3049</w:t>
      </w:r>
      <w:r w:rsidRPr="002B7021">
        <w:rPr>
          <w:rFonts w:ascii="Times New Roman" w:hAnsi="Times New Roman" w:cs="Times New Roman"/>
          <w:sz w:val="26"/>
          <w:szCs w:val="26"/>
        </w:rPr>
        <w:t>-1</w:t>
      </w:r>
      <w:r w:rsidR="00212449">
        <w:rPr>
          <w:rFonts w:ascii="Times New Roman" w:hAnsi="Times New Roman" w:cs="Times New Roman"/>
          <w:sz w:val="26"/>
          <w:szCs w:val="26"/>
        </w:rPr>
        <w:t>3</w:t>
      </w:r>
      <w:r w:rsidR="00F05852">
        <w:rPr>
          <w:rFonts w:ascii="Times New Roman" w:hAnsi="Times New Roman" w:cs="Times New Roman"/>
          <w:sz w:val="26"/>
          <w:szCs w:val="26"/>
        </w:rPr>
        <w:t xml:space="preserve"> «</w:t>
      </w:r>
      <w:r w:rsidR="00F05852" w:rsidRPr="0006759D">
        <w:rPr>
          <w:rFonts w:ascii="Times New Roman" w:eastAsia="Calibri" w:hAnsi="Times New Roman" w:cs="Times New Roman"/>
          <w:sz w:val="28"/>
          <w:szCs w:val="28"/>
        </w:rPr>
        <w:t>Санитарно-эпидемиологически</w:t>
      </w:r>
      <w:r w:rsidR="003E7713">
        <w:rPr>
          <w:rFonts w:ascii="Times New Roman" w:eastAsia="Calibri" w:hAnsi="Times New Roman" w:cs="Times New Roman"/>
          <w:sz w:val="28"/>
          <w:szCs w:val="28"/>
        </w:rPr>
        <w:t>е</w:t>
      </w:r>
      <w:r w:rsidR="00F05852" w:rsidRPr="0006759D">
        <w:rPr>
          <w:rFonts w:ascii="Times New Roman" w:eastAsia="Calibri" w:hAnsi="Times New Roman" w:cs="Times New Roman"/>
          <w:sz w:val="28"/>
          <w:szCs w:val="28"/>
        </w:rPr>
        <w:t xml:space="preserve"> требовани</w:t>
      </w:r>
      <w:r w:rsidR="003E7713">
        <w:rPr>
          <w:rFonts w:ascii="Times New Roman" w:eastAsia="Calibri" w:hAnsi="Times New Roman" w:cs="Times New Roman"/>
          <w:sz w:val="28"/>
          <w:szCs w:val="28"/>
        </w:rPr>
        <w:t>я</w:t>
      </w:r>
      <w:r w:rsidR="00F05852" w:rsidRPr="0006759D">
        <w:rPr>
          <w:rFonts w:ascii="Times New Roman" w:eastAsia="Calibri" w:hAnsi="Times New Roman" w:cs="Times New Roman"/>
          <w:sz w:val="28"/>
          <w:szCs w:val="28"/>
        </w:rPr>
        <w:t xml:space="preserve"> к устройству, содержанию и организации режима работы дошкольных образовательных учреждений</w:t>
      </w:r>
      <w:r w:rsidR="00F05852">
        <w:rPr>
          <w:rFonts w:ascii="Times New Roman" w:eastAsia="Calibri" w:hAnsi="Times New Roman" w:cs="Times New Roman"/>
          <w:sz w:val="28"/>
          <w:szCs w:val="28"/>
        </w:rPr>
        <w:t>»</w:t>
      </w:r>
      <w:r w:rsidRPr="002B7021">
        <w:rPr>
          <w:rFonts w:ascii="Times New Roman" w:hAnsi="Times New Roman" w:cs="Times New Roman"/>
          <w:sz w:val="26"/>
          <w:szCs w:val="26"/>
        </w:rPr>
        <w:t xml:space="preserve"> (утв. Постановлением Главного государственного санитарного врача РФ от </w:t>
      </w:r>
      <w:r w:rsidR="00F05852">
        <w:rPr>
          <w:rFonts w:ascii="Times New Roman" w:hAnsi="Times New Roman" w:cs="Times New Roman"/>
          <w:sz w:val="26"/>
          <w:szCs w:val="26"/>
        </w:rPr>
        <w:t>15.05.2013</w:t>
      </w:r>
      <w:r w:rsidRPr="002B7021">
        <w:rPr>
          <w:rFonts w:ascii="Times New Roman" w:hAnsi="Times New Roman" w:cs="Times New Roman"/>
          <w:sz w:val="26"/>
          <w:szCs w:val="26"/>
        </w:rPr>
        <w:t xml:space="preserve"> № </w:t>
      </w:r>
      <w:r w:rsidR="00F05852">
        <w:rPr>
          <w:rFonts w:ascii="Times New Roman" w:hAnsi="Times New Roman" w:cs="Times New Roman"/>
          <w:sz w:val="26"/>
          <w:szCs w:val="26"/>
        </w:rPr>
        <w:t>26</w:t>
      </w:r>
      <w:r w:rsidRPr="002B7021">
        <w:rPr>
          <w:rFonts w:ascii="Times New Roman" w:hAnsi="Times New Roman" w:cs="Times New Roman"/>
          <w:sz w:val="26"/>
          <w:szCs w:val="26"/>
        </w:rPr>
        <w:t>);</w:t>
      </w:r>
    </w:p>
    <w:p w:rsidR="00947B0C" w:rsidRPr="002B7021" w:rsidRDefault="00947B0C" w:rsidP="00947B0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 xml:space="preserve">Приказ </w:t>
      </w:r>
      <w:r w:rsidR="00F05852">
        <w:rPr>
          <w:rFonts w:ascii="Times New Roman" w:hAnsi="Times New Roman" w:cs="Times New Roman"/>
          <w:sz w:val="26"/>
          <w:szCs w:val="26"/>
        </w:rPr>
        <w:t xml:space="preserve">Министерства образования и науки Российской Федерации </w:t>
      </w:r>
      <w:r w:rsidRPr="002B7021">
        <w:rPr>
          <w:rFonts w:ascii="Times New Roman" w:hAnsi="Times New Roman" w:cs="Times New Roman"/>
          <w:sz w:val="26"/>
          <w:szCs w:val="26"/>
        </w:rPr>
        <w:t xml:space="preserve"> от </w:t>
      </w:r>
      <w:r w:rsidR="00F05852">
        <w:rPr>
          <w:rFonts w:ascii="Times New Roman" w:hAnsi="Times New Roman" w:cs="Times New Roman"/>
          <w:sz w:val="26"/>
          <w:szCs w:val="26"/>
        </w:rPr>
        <w:t>17.10.2013</w:t>
      </w:r>
      <w:r w:rsidRPr="002B7021">
        <w:rPr>
          <w:rFonts w:ascii="Times New Roman" w:hAnsi="Times New Roman" w:cs="Times New Roman"/>
          <w:sz w:val="26"/>
          <w:szCs w:val="26"/>
        </w:rPr>
        <w:t xml:space="preserve"> №</w:t>
      </w:r>
      <w:r w:rsidR="00F05852">
        <w:rPr>
          <w:rFonts w:ascii="Times New Roman" w:hAnsi="Times New Roman" w:cs="Times New Roman"/>
          <w:sz w:val="26"/>
          <w:szCs w:val="26"/>
        </w:rPr>
        <w:t>1155</w:t>
      </w:r>
      <w:r w:rsidRPr="002B7021">
        <w:rPr>
          <w:rFonts w:ascii="Times New Roman" w:hAnsi="Times New Roman" w:cs="Times New Roman"/>
          <w:sz w:val="26"/>
          <w:szCs w:val="26"/>
        </w:rPr>
        <w:t xml:space="preserve"> «</w:t>
      </w:r>
      <w:r w:rsidR="00F05852">
        <w:rPr>
          <w:rFonts w:ascii="Times New Roman" w:hAnsi="Times New Roman" w:cs="Times New Roman"/>
          <w:sz w:val="26"/>
          <w:szCs w:val="26"/>
        </w:rPr>
        <w:t>Об утверждении федерального государственного стандарта дошкольного образования</w:t>
      </w:r>
      <w:r w:rsidRPr="002B7021">
        <w:rPr>
          <w:rFonts w:ascii="Times New Roman" w:hAnsi="Times New Roman" w:cs="Times New Roman"/>
          <w:sz w:val="26"/>
          <w:szCs w:val="26"/>
        </w:rPr>
        <w:t>»;</w:t>
      </w:r>
    </w:p>
    <w:p w:rsidR="00A1622D" w:rsidRPr="002B7021" w:rsidRDefault="00A1622D" w:rsidP="00947B0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Письмо Министерства образования и науки </w:t>
      </w:r>
      <w:r w:rsidR="0009726F">
        <w:rPr>
          <w:rFonts w:ascii="Times New Roman" w:hAnsi="Times New Roman" w:cs="Times New Roman"/>
          <w:sz w:val="26"/>
          <w:szCs w:val="26"/>
        </w:rPr>
        <w:t>Российской Федерации от 28.02.2014 №08-249 «Комментарии к ФГОС дошкольного образования»;</w:t>
      </w:r>
    </w:p>
    <w:p w:rsidR="00947B0C" w:rsidRPr="002B7021" w:rsidRDefault="00947B0C" w:rsidP="00947B0C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 xml:space="preserve">Письмо Минобразования  РФ от </w:t>
      </w:r>
      <w:r w:rsidR="00A1622D">
        <w:rPr>
          <w:rFonts w:ascii="Times New Roman" w:hAnsi="Times New Roman" w:cs="Times New Roman"/>
          <w:sz w:val="26"/>
          <w:szCs w:val="26"/>
        </w:rPr>
        <w:t xml:space="preserve"> 02.06.1998</w:t>
      </w:r>
      <w:r w:rsidRPr="002B7021">
        <w:rPr>
          <w:rFonts w:ascii="Times New Roman" w:hAnsi="Times New Roman" w:cs="Times New Roman"/>
          <w:sz w:val="26"/>
          <w:szCs w:val="26"/>
        </w:rPr>
        <w:t xml:space="preserve">  №89/34-16 «О реализации права ДОУ на выбор программ и педагогических технологий»;</w:t>
      </w:r>
    </w:p>
    <w:p w:rsidR="00947B0C" w:rsidRPr="002B7021" w:rsidRDefault="00947B0C" w:rsidP="00947B0C">
      <w:pPr>
        <w:numPr>
          <w:ilvl w:val="0"/>
          <w:numId w:val="2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>Письмо Минобразования РФ от 09.08.2000  №237/23-16 «О построении преемственности в программах дошкольного образования и начальной школы»;</w:t>
      </w:r>
    </w:p>
    <w:p w:rsidR="00947B0C" w:rsidRDefault="00947B0C" w:rsidP="00947B0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>Инструктивно-методическое письмо МО РФ от 14.03.2000г. № 65/23-16 «О гигиенических требованиях к максимальной нагрузке на детей дошкольного возраста в организованных формах обучения»;</w:t>
      </w:r>
    </w:p>
    <w:p w:rsidR="0009726F" w:rsidRDefault="0009726F" w:rsidP="00947B0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Примерная основная общеобразовательная программа дошкольного образования «От рождения до школы» под ред. Н.Е. Вераксы, Т.С. Комаровой, М.А. Васильевой</w:t>
      </w:r>
      <w:r w:rsidR="00F63A01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9726F" w:rsidRPr="002B7021" w:rsidRDefault="0009726F" w:rsidP="00947B0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Основная общеобразовательная программа дошкольного образования ФГБДОУ «Детский сад общеразвивающего вида «Москва»;</w:t>
      </w:r>
    </w:p>
    <w:p w:rsidR="0009726F" w:rsidRDefault="00947B0C" w:rsidP="00947B0C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 xml:space="preserve">Устав ФГБДОУ </w:t>
      </w:r>
      <w:r>
        <w:rPr>
          <w:rFonts w:ascii="Times New Roman" w:hAnsi="Times New Roman" w:cs="Times New Roman"/>
          <w:sz w:val="26"/>
          <w:szCs w:val="26"/>
        </w:rPr>
        <w:t>«Д</w:t>
      </w:r>
      <w:r w:rsidRPr="002B7021">
        <w:rPr>
          <w:rFonts w:ascii="Times New Roman" w:hAnsi="Times New Roman" w:cs="Times New Roman"/>
          <w:sz w:val="26"/>
          <w:szCs w:val="26"/>
        </w:rPr>
        <w:t>етский сад</w:t>
      </w:r>
      <w:r>
        <w:rPr>
          <w:rFonts w:ascii="Times New Roman" w:hAnsi="Times New Roman" w:cs="Times New Roman"/>
          <w:sz w:val="26"/>
          <w:szCs w:val="26"/>
        </w:rPr>
        <w:t xml:space="preserve"> общеразвивающего вида</w:t>
      </w:r>
      <w:r w:rsidRPr="002B7021">
        <w:rPr>
          <w:rFonts w:ascii="Times New Roman" w:hAnsi="Times New Roman" w:cs="Times New Roman"/>
          <w:sz w:val="26"/>
          <w:szCs w:val="26"/>
        </w:rPr>
        <w:t xml:space="preserve"> «Москва»</w:t>
      </w:r>
      <w:r w:rsidR="0009726F">
        <w:rPr>
          <w:rFonts w:ascii="Times New Roman" w:hAnsi="Times New Roman" w:cs="Times New Roman"/>
          <w:sz w:val="26"/>
          <w:szCs w:val="26"/>
        </w:rPr>
        <w:t>.</w:t>
      </w:r>
    </w:p>
    <w:p w:rsidR="00A81AEA" w:rsidRPr="00EF688A" w:rsidRDefault="00947B0C" w:rsidP="00A81AEA">
      <w:pPr>
        <w:pStyle w:val="a3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</w:pPr>
      <w:r w:rsidRPr="00EF688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 xml:space="preserve">Целью </w:t>
      </w:r>
      <w:r w:rsidR="00D2557C" w:rsidRPr="00EF688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>воспитательно-</w:t>
      </w:r>
      <w:r w:rsidRPr="00EF688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>образовательного процесса является:</w:t>
      </w:r>
    </w:p>
    <w:p w:rsidR="00947B0C" w:rsidRPr="002B7021" w:rsidRDefault="00A81AEA" w:rsidP="00A81AE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A81AEA">
        <w:rPr>
          <w:rFonts w:ascii="Times New Roman" w:hAnsi="Times New Roman" w:cs="Times New Roman"/>
          <w:sz w:val="26"/>
          <w:szCs w:val="26"/>
        </w:rPr>
        <w:t>создание благоприятных условий для полноценного проживания ребенком</w:t>
      </w:r>
      <w:r>
        <w:rPr>
          <w:rFonts w:ascii="Times New Roman" w:hAnsi="Times New Roman" w:cs="Times New Roman"/>
          <w:sz w:val="26"/>
          <w:szCs w:val="26"/>
        </w:rPr>
        <w:t xml:space="preserve"> дошкольного детства, формирова</w:t>
      </w:r>
      <w:r w:rsidRPr="00A81AEA">
        <w:rPr>
          <w:rFonts w:ascii="Times New Roman" w:hAnsi="Times New Roman" w:cs="Times New Roman"/>
          <w:sz w:val="26"/>
          <w:szCs w:val="26"/>
        </w:rPr>
        <w:t>ние основ базовой культуры личности,</w:t>
      </w:r>
      <w:r>
        <w:rPr>
          <w:rFonts w:ascii="Times New Roman" w:hAnsi="Times New Roman" w:cs="Times New Roman"/>
          <w:sz w:val="26"/>
          <w:szCs w:val="26"/>
        </w:rPr>
        <w:t xml:space="preserve"> всестороннее развитие психичес</w:t>
      </w:r>
      <w:r w:rsidRPr="00A81AEA">
        <w:rPr>
          <w:rFonts w:ascii="Times New Roman" w:hAnsi="Times New Roman" w:cs="Times New Roman"/>
          <w:sz w:val="26"/>
          <w:szCs w:val="26"/>
        </w:rPr>
        <w:t>ких и физических качеств в соотве</w:t>
      </w:r>
      <w:r>
        <w:rPr>
          <w:rFonts w:ascii="Times New Roman" w:hAnsi="Times New Roman" w:cs="Times New Roman"/>
          <w:sz w:val="26"/>
          <w:szCs w:val="26"/>
        </w:rPr>
        <w:t>тствии с возрастными и индивиду</w:t>
      </w:r>
      <w:r w:rsidRPr="00A81AEA">
        <w:rPr>
          <w:rFonts w:ascii="Times New Roman" w:hAnsi="Times New Roman" w:cs="Times New Roman"/>
          <w:sz w:val="26"/>
          <w:szCs w:val="26"/>
        </w:rPr>
        <w:t>альными особенностями, подготовка к жизни в современном обществе, к обучению в школе, обеспечение бе</w:t>
      </w:r>
      <w:r>
        <w:rPr>
          <w:rFonts w:ascii="Times New Roman" w:hAnsi="Times New Roman" w:cs="Times New Roman"/>
          <w:sz w:val="26"/>
          <w:szCs w:val="26"/>
        </w:rPr>
        <w:t>зопасности жизнедеятельности до</w:t>
      </w:r>
      <w:r w:rsidRPr="00A81AEA">
        <w:rPr>
          <w:rFonts w:ascii="Times New Roman" w:hAnsi="Times New Roman" w:cs="Times New Roman"/>
          <w:sz w:val="26"/>
          <w:szCs w:val="26"/>
        </w:rPr>
        <w:t>школьника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A5A8D" w:rsidRPr="00EF688A" w:rsidRDefault="00947B0C" w:rsidP="00A81AEA">
      <w:pPr>
        <w:pStyle w:val="a3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B7021">
        <w:rPr>
          <w:rFonts w:ascii="Times New Roman" w:hAnsi="Times New Roman" w:cs="Times New Roman"/>
          <w:b/>
          <w:color w:val="000000"/>
          <w:spacing w:val="-10"/>
          <w:sz w:val="26"/>
          <w:szCs w:val="26"/>
        </w:rPr>
        <w:t xml:space="preserve"> </w:t>
      </w:r>
      <w:r w:rsidR="00A81AEA" w:rsidRPr="00EF688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Для достижения целей </w:t>
      </w:r>
      <w:r w:rsidR="00D2557C" w:rsidRPr="00EF688A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воспитательно-</w:t>
      </w:r>
      <w:r w:rsidR="00A81AEA" w:rsidRPr="00EF688A">
        <w:rPr>
          <w:rFonts w:ascii="Times New Roman" w:hAnsi="Times New Roman" w:cs="Times New Roman"/>
          <w:b/>
          <w:color w:val="000000"/>
          <w:sz w:val="28"/>
          <w:szCs w:val="28"/>
        </w:rPr>
        <w:t>образовательного</w:t>
      </w:r>
      <w:r w:rsidR="001A5A8D" w:rsidRPr="00EF688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процесса </w:t>
      </w:r>
      <w:r w:rsidR="00A81AEA" w:rsidRPr="00EF688A">
        <w:rPr>
          <w:rFonts w:ascii="Times New Roman" w:hAnsi="Times New Roman" w:cs="Times New Roman"/>
          <w:b/>
          <w:color w:val="000000"/>
          <w:sz w:val="28"/>
          <w:szCs w:val="28"/>
        </w:rPr>
        <w:t>первостепенное значение имеют:</w:t>
      </w:r>
    </w:p>
    <w:p w:rsidR="00A81AEA" w:rsidRP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t>•  забота о здоровье, эмоциональном благополучии и своевременном всестороннем развитии каждого ребенка;</w:t>
      </w:r>
    </w:p>
    <w:p w:rsidR="00A81AEA" w:rsidRP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t>•  создание в группах атмосферы г</w:t>
      </w:r>
      <w:r>
        <w:rPr>
          <w:rFonts w:ascii="Times New Roman" w:hAnsi="Times New Roman" w:cs="Times New Roman"/>
          <w:color w:val="000000"/>
          <w:sz w:val="26"/>
          <w:szCs w:val="26"/>
        </w:rPr>
        <w:t>уманного и доброжелательного от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 xml:space="preserve">ношения ко всем воспитанникам, что </w:t>
      </w:r>
      <w:r>
        <w:rPr>
          <w:rFonts w:ascii="Times New Roman" w:hAnsi="Times New Roman" w:cs="Times New Roman"/>
          <w:color w:val="000000"/>
          <w:sz w:val="26"/>
          <w:szCs w:val="26"/>
        </w:rPr>
        <w:t>позволяет растить их общительны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ми, добрыми, любознательными, ини</w:t>
      </w:r>
      <w:r>
        <w:rPr>
          <w:rFonts w:ascii="Times New Roman" w:hAnsi="Times New Roman" w:cs="Times New Roman"/>
          <w:color w:val="000000"/>
          <w:sz w:val="26"/>
          <w:szCs w:val="26"/>
        </w:rPr>
        <w:t>циативными, стремящимися к само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стоятельности и творчеству;</w:t>
      </w:r>
    </w:p>
    <w:p w:rsidR="00A81AEA" w:rsidRP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t>• максимальное использование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разнообразных видов детской де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 xml:space="preserve">ятельности, их интеграция в целях </w:t>
      </w:r>
      <w:r>
        <w:rPr>
          <w:rFonts w:ascii="Times New Roman" w:hAnsi="Times New Roman" w:cs="Times New Roman"/>
          <w:color w:val="000000"/>
          <w:sz w:val="26"/>
          <w:szCs w:val="26"/>
        </w:rPr>
        <w:t>повышения эффективности воспита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тельно-образовательного процесса;</w:t>
      </w:r>
    </w:p>
    <w:p w:rsid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lastRenderedPageBreak/>
        <w:t>•  творческая организация (креат</w:t>
      </w:r>
      <w:r>
        <w:rPr>
          <w:rFonts w:ascii="Times New Roman" w:hAnsi="Times New Roman" w:cs="Times New Roman"/>
          <w:color w:val="000000"/>
          <w:sz w:val="26"/>
          <w:szCs w:val="26"/>
        </w:rPr>
        <w:t>ивность) воспитательно-образова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тельного процесса;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A81AEA" w:rsidRP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t>• вариативность использования об</w:t>
      </w:r>
      <w:r>
        <w:rPr>
          <w:rFonts w:ascii="Times New Roman" w:hAnsi="Times New Roman" w:cs="Times New Roman"/>
          <w:color w:val="000000"/>
          <w:sz w:val="26"/>
          <w:szCs w:val="26"/>
        </w:rPr>
        <w:t>разовательного материала, позво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ляющая развивать творчество в соотве</w:t>
      </w:r>
      <w:r>
        <w:rPr>
          <w:rFonts w:ascii="Times New Roman" w:hAnsi="Times New Roman" w:cs="Times New Roman"/>
          <w:color w:val="000000"/>
          <w:sz w:val="26"/>
          <w:szCs w:val="26"/>
        </w:rPr>
        <w:t>тствии с интересами и наклоннос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тями каждого ребенка;</w:t>
      </w:r>
    </w:p>
    <w:p w:rsidR="00A81AEA" w:rsidRP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t xml:space="preserve">•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уважительное отношение к результатам детского творчества;</w:t>
      </w:r>
    </w:p>
    <w:p w:rsidR="00A81AEA" w:rsidRP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t>•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 xml:space="preserve">единство подходов к воспитанию </w:t>
      </w:r>
      <w:r>
        <w:rPr>
          <w:rFonts w:ascii="Times New Roman" w:hAnsi="Times New Roman" w:cs="Times New Roman"/>
          <w:color w:val="000000"/>
          <w:sz w:val="26"/>
          <w:szCs w:val="26"/>
        </w:rPr>
        <w:t>детей в условиях дошкольного об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разовательного учреждения и семьи;</w:t>
      </w:r>
    </w:p>
    <w:p w:rsidR="00A81AEA" w:rsidRDefault="00A81AEA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81AEA">
        <w:rPr>
          <w:rFonts w:ascii="Times New Roman" w:hAnsi="Times New Roman" w:cs="Times New Roman"/>
          <w:color w:val="000000"/>
          <w:sz w:val="26"/>
          <w:szCs w:val="26"/>
        </w:rPr>
        <w:t>•  соблюдение в работе детского са</w:t>
      </w:r>
      <w:r>
        <w:rPr>
          <w:rFonts w:ascii="Times New Roman" w:hAnsi="Times New Roman" w:cs="Times New Roman"/>
          <w:color w:val="000000"/>
          <w:sz w:val="26"/>
          <w:szCs w:val="26"/>
        </w:rPr>
        <w:t>да и начальной школы преемствен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ности, исключающей умственные и физические пе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регрузки в содержании </w:t>
      </w:r>
      <w:r w:rsidRPr="00A81AEA">
        <w:rPr>
          <w:rFonts w:ascii="Times New Roman" w:hAnsi="Times New Roman" w:cs="Times New Roman"/>
          <w:color w:val="000000"/>
          <w:sz w:val="26"/>
          <w:szCs w:val="26"/>
        </w:rPr>
        <w:t>образования детей дошкольного возраста, обеспечивающей отсутствие давления предметного обучения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7805C0" w:rsidRPr="00A81AEA" w:rsidRDefault="007805C0" w:rsidP="00A81AE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805C0" w:rsidRPr="006F4132" w:rsidRDefault="007805C0" w:rsidP="00C95E2E">
      <w:pPr>
        <w:pStyle w:val="a8"/>
        <w:numPr>
          <w:ilvl w:val="0"/>
          <w:numId w:val="32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2060"/>
          <w:sz w:val="36"/>
          <w:szCs w:val="36"/>
        </w:rPr>
      </w:pPr>
      <w:r w:rsidRPr="006F4132">
        <w:rPr>
          <w:rFonts w:ascii="Times New Roman" w:hAnsi="Times New Roman" w:cs="Times New Roman"/>
          <w:b/>
          <w:bCs/>
          <w:iCs/>
          <w:color w:val="002060"/>
          <w:sz w:val="36"/>
          <w:szCs w:val="36"/>
        </w:rPr>
        <w:t>Характеристика структуры учебного плана</w:t>
      </w:r>
    </w:p>
    <w:p w:rsidR="007805C0" w:rsidRPr="00EF688A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7805C0" w:rsidRPr="00EF688A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F688A">
        <w:rPr>
          <w:rFonts w:ascii="Times New Roman" w:hAnsi="Times New Roman" w:cs="Times New Roman"/>
          <w:sz w:val="26"/>
          <w:szCs w:val="26"/>
        </w:rPr>
        <w:t xml:space="preserve">       В структуре учебного плана </w:t>
      </w:r>
      <w:r w:rsidR="007E369C">
        <w:rPr>
          <w:rFonts w:ascii="Times New Roman" w:hAnsi="Times New Roman" w:cs="Times New Roman"/>
          <w:sz w:val="26"/>
          <w:szCs w:val="26"/>
        </w:rPr>
        <w:t>ФГБ</w:t>
      </w:r>
      <w:r w:rsidRPr="00EF688A">
        <w:rPr>
          <w:rFonts w:ascii="Times New Roman" w:hAnsi="Times New Roman" w:cs="Times New Roman"/>
          <w:sz w:val="26"/>
          <w:szCs w:val="26"/>
        </w:rPr>
        <w:t>ДОУ выделены две части: обязательная и часть формируемая участниками образовательных отношений.</w:t>
      </w:r>
    </w:p>
    <w:p w:rsidR="007805C0" w:rsidRPr="00EF688A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F688A">
        <w:rPr>
          <w:rFonts w:ascii="Times New Roman" w:hAnsi="Times New Roman" w:cs="Times New Roman"/>
          <w:sz w:val="26"/>
          <w:szCs w:val="26"/>
        </w:rPr>
        <w:tab/>
        <w:t>Обязательная (инвариантная) часть обеспечивает выполнение обязательной части основной общеобразовательной про</w:t>
      </w:r>
      <w:r w:rsidR="007E369C">
        <w:rPr>
          <w:rFonts w:ascii="Times New Roman" w:hAnsi="Times New Roman" w:cs="Times New Roman"/>
          <w:sz w:val="26"/>
          <w:szCs w:val="26"/>
        </w:rPr>
        <w:t xml:space="preserve">граммы дошкольного образования. </w:t>
      </w:r>
      <w:r w:rsidRPr="00EF688A">
        <w:rPr>
          <w:rFonts w:ascii="Times New Roman" w:hAnsi="Times New Roman" w:cs="Times New Roman"/>
          <w:sz w:val="26"/>
          <w:szCs w:val="26"/>
        </w:rPr>
        <w:t>Часть формируемая участниками образовательных отношений с учетом видовой принадлежности учреждения, наличия приоритетных направлений его деятельности. Инвариантная часть реализуется через НОД, часть формируемая участниками образовательных отношений – через дополнительные образовательные услуги по выбору (индивидуальные, кружковые).</w:t>
      </w:r>
    </w:p>
    <w:p w:rsidR="007805C0" w:rsidRPr="00EF688A" w:rsidRDefault="007805C0" w:rsidP="00292A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Объем </w:t>
      </w:r>
      <w:r w:rsidRPr="00EF688A">
        <w:rPr>
          <w:rFonts w:ascii="Times New Roman" w:hAnsi="Times New Roman" w:cs="Times New Roman"/>
          <w:sz w:val="26"/>
          <w:szCs w:val="26"/>
        </w:rPr>
        <w:t>обязательной части Программы  должен составлять не менее 60% от ее общего объема, а части, формируемой участниками образовательных отношений, не более 40%.</w:t>
      </w:r>
    </w:p>
    <w:p w:rsidR="007805C0" w:rsidRPr="00EF688A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F688A">
        <w:rPr>
          <w:rFonts w:ascii="Times New Roman" w:hAnsi="Times New Roman" w:cs="Times New Roman"/>
          <w:sz w:val="26"/>
          <w:szCs w:val="26"/>
        </w:rPr>
        <w:t>Часть формируемая участниками образовательных отношений – не более 40% от общего нормативного времени, отводимого на освоение основных образовательных программ дошкольного образования. Эта часть плана, формируемая образовательным учреждением, обеспечивает вариативность об</w:t>
      </w:r>
      <w:r>
        <w:rPr>
          <w:rFonts w:ascii="Times New Roman" w:hAnsi="Times New Roman" w:cs="Times New Roman"/>
          <w:sz w:val="26"/>
          <w:szCs w:val="26"/>
        </w:rPr>
        <w:t xml:space="preserve">разования, отражает специфику </w:t>
      </w:r>
      <w:r w:rsidRPr="00EF688A">
        <w:rPr>
          <w:rFonts w:ascii="Times New Roman" w:hAnsi="Times New Roman" w:cs="Times New Roman"/>
          <w:sz w:val="26"/>
          <w:szCs w:val="26"/>
        </w:rPr>
        <w:t>ДОУ, позволяет более полно реализовать социальный заказ на образовательные услуги, учитывать специфику национально - культурных, демографических, климатических условий, в которых осуществляется образовательный процесс.</w:t>
      </w:r>
    </w:p>
    <w:p w:rsidR="009B7902" w:rsidRPr="006F4132" w:rsidRDefault="009B7902" w:rsidP="00947B0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2060"/>
          <w:sz w:val="26"/>
          <w:szCs w:val="26"/>
        </w:rPr>
      </w:pPr>
    </w:p>
    <w:p w:rsidR="00947B0C" w:rsidRPr="006F4132" w:rsidRDefault="00947B0C" w:rsidP="00EF4346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6F4132">
        <w:rPr>
          <w:rFonts w:ascii="Times New Roman" w:hAnsi="Times New Roman" w:cs="Times New Roman"/>
          <w:b/>
          <w:color w:val="002060"/>
          <w:sz w:val="28"/>
          <w:szCs w:val="28"/>
        </w:rPr>
        <w:t>Учебный план ориен</w:t>
      </w:r>
      <w:r w:rsidR="007805C0" w:rsidRPr="006F4132">
        <w:rPr>
          <w:rFonts w:ascii="Times New Roman" w:hAnsi="Times New Roman" w:cs="Times New Roman"/>
          <w:b/>
          <w:color w:val="002060"/>
          <w:sz w:val="28"/>
          <w:szCs w:val="28"/>
        </w:rPr>
        <w:t>тирован на решение поставленных</w:t>
      </w:r>
      <w:r w:rsidRPr="006F413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на </w:t>
      </w:r>
      <w:r w:rsidR="00EF4346" w:rsidRPr="006F413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2020-2021 </w:t>
      </w:r>
      <w:r w:rsidRPr="006F4132">
        <w:rPr>
          <w:rFonts w:ascii="Times New Roman" w:hAnsi="Times New Roman" w:cs="Times New Roman"/>
          <w:b/>
          <w:color w:val="002060"/>
          <w:sz w:val="28"/>
          <w:szCs w:val="28"/>
        </w:rPr>
        <w:t>учебный год</w:t>
      </w:r>
      <w:r w:rsidR="00A56755" w:rsidRPr="006F413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задач</w:t>
      </w:r>
      <w:r w:rsidRPr="006F4132">
        <w:rPr>
          <w:rFonts w:ascii="Times New Roman" w:hAnsi="Times New Roman" w:cs="Times New Roman"/>
          <w:b/>
          <w:color w:val="002060"/>
          <w:sz w:val="28"/>
          <w:szCs w:val="28"/>
        </w:rPr>
        <w:t>:</w:t>
      </w:r>
    </w:p>
    <w:p w:rsidR="00EF4346" w:rsidRPr="00EF4346" w:rsidRDefault="00EF4346" w:rsidP="00EF4346">
      <w:pPr>
        <w:pStyle w:val="a8"/>
        <w:spacing w:after="0" w:line="240" w:lineRule="auto"/>
        <w:ind w:left="927"/>
        <w:jc w:val="both"/>
        <w:rPr>
          <w:rFonts w:ascii="Times New Roman" w:hAnsi="Times New Roman"/>
          <w:sz w:val="26"/>
          <w:szCs w:val="26"/>
        </w:rPr>
      </w:pPr>
      <w:r w:rsidRPr="00EF4346">
        <w:rPr>
          <w:rFonts w:ascii="Times New Roman" w:hAnsi="Times New Roman"/>
          <w:sz w:val="26"/>
          <w:szCs w:val="26"/>
        </w:rPr>
        <w:t xml:space="preserve">1. Отработка механизмов внедрения исследовательской и проектной деятельности в воспитательно-образовательный процесс ДОУ в соответствии с ФГОС, как одну из инновационных форм организации воспитательно-образовательной работы. </w:t>
      </w:r>
    </w:p>
    <w:p w:rsidR="00EF4346" w:rsidRPr="00EF4346" w:rsidRDefault="00EF4346" w:rsidP="00EF4346">
      <w:pPr>
        <w:pStyle w:val="a8"/>
        <w:spacing w:after="0" w:line="240" w:lineRule="auto"/>
        <w:ind w:left="927"/>
        <w:jc w:val="both"/>
        <w:rPr>
          <w:rFonts w:ascii="Times New Roman" w:hAnsi="Times New Roman"/>
          <w:sz w:val="26"/>
          <w:szCs w:val="26"/>
        </w:rPr>
      </w:pPr>
      <w:r w:rsidRPr="00EF4346">
        <w:rPr>
          <w:rFonts w:ascii="Times New Roman" w:hAnsi="Times New Roman"/>
          <w:sz w:val="26"/>
          <w:szCs w:val="26"/>
        </w:rPr>
        <w:t>2.Формирование у детей устойчивого интереса к физической культуре и спорту через организацию совместной деятельности педагогов и воспитанников.</w:t>
      </w:r>
    </w:p>
    <w:p w:rsidR="00C82225" w:rsidRPr="008350F9" w:rsidRDefault="00EF4346" w:rsidP="00EF4346">
      <w:pPr>
        <w:pStyle w:val="a8"/>
        <w:spacing w:after="0" w:line="240" w:lineRule="auto"/>
        <w:ind w:left="92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F4346">
        <w:rPr>
          <w:rFonts w:ascii="Times New Roman" w:hAnsi="Times New Roman"/>
          <w:sz w:val="26"/>
          <w:szCs w:val="26"/>
        </w:rPr>
        <w:t>3. Совершенствование профессионального мастерства педагогов при использовании разнообразных форм взаимодействия с детьми и родителями для решения задач социально-коммуникативного развития детей дошкольного возраста.</w:t>
      </w:r>
    </w:p>
    <w:p w:rsidR="00A81AEA" w:rsidRDefault="00947B0C" w:rsidP="00D255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7021">
        <w:rPr>
          <w:rFonts w:ascii="Times New Roman" w:eastAsia="Calibri" w:hAnsi="Times New Roman" w:cs="Times New Roman"/>
          <w:sz w:val="26"/>
          <w:szCs w:val="26"/>
        </w:rPr>
        <w:t>Формирование единого образовательного пространства обеспечено</w:t>
      </w:r>
      <w:r w:rsidRPr="002B7021">
        <w:rPr>
          <w:rFonts w:ascii="Times New Roman" w:hAnsi="Times New Roman" w:cs="Times New Roman"/>
          <w:sz w:val="26"/>
          <w:szCs w:val="26"/>
        </w:rPr>
        <w:t xml:space="preserve"> </w:t>
      </w:r>
      <w:r w:rsidR="00A81AEA">
        <w:rPr>
          <w:rFonts w:ascii="Times New Roman" w:hAnsi="Times New Roman" w:cs="Times New Roman"/>
          <w:sz w:val="26"/>
          <w:szCs w:val="26"/>
        </w:rPr>
        <w:t>примерной</w:t>
      </w:r>
      <w:r w:rsidRPr="002B7021">
        <w:rPr>
          <w:rFonts w:ascii="Times New Roman" w:hAnsi="Times New Roman" w:cs="Times New Roman"/>
          <w:sz w:val="26"/>
          <w:szCs w:val="26"/>
        </w:rPr>
        <w:t xml:space="preserve">  </w:t>
      </w:r>
      <w:r w:rsidR="00A81AEA" w:rsidRPr="00A81AEA">
        <w:rPr>
          <w:rFonts w:ascii="Times New Roman" w:hAnsi="Times New Roman" w:cs="Times New Roman"/>
          <w:sz w:val="26"/>
          <w:szCs w:val="26"/>
        </w:rPr>
        <w:t xml:space="preserve">  общеобразовательн</w:t>
      </w:r>
      <w:r w:rsidR="00A81AEA">
        <w:rPr>
          <w:rFonts w:ascii="Times New Roman" w:hAnsi="Times New Roman" w:cs="Times New Roman"/>
          <w:sz w:val="26"/>
          <w:szCs w:val="26"/>
        </w:rPr>
        <w:t>ой</w:t>
      </w:r>
      <w:r w:rsidR="00A81AEA" w:rsidRPr="00A81AEA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A81AEA">
        <w:rPr>
          <w:rFonts w:ascii="Times New Roman" w:hAnsi="Times New Roman" w:cs="Times New Roman"/>
          <w:sz w:val="26"/>
          <w:szCs w:val="26"/>
        </w:rPr>
        <w:t>ой</w:t>
      </w:r>
      <w:r w:rsidR="00A81AEA" w:rsidRPr="00A81AEA">
        <w:rPr>
          <w:rFonts w:ascii="Times New Roman" w:hAnsi="Times New Roman" w:cs="Times New Roman"/>
          <w:sz w:val="26"/>
          <w:szCs w:val="26"/>
        </w:rPr>
        <w:t xml:space="preserve"> дошкольного образования</w:t>
      </w:r>
      <w:r w:rsidRPr="002B7021">
        <w:rPr>
          <w:rFonts w:ascii="Times New Roman" w:hAnsi="Times New Roman" w:cs="Times New Roman"/>
          <w:sz w:val="26"/>
          <w:szCs w:val="26"/>
        </w:rPr>
        <w:t xml:space="preserve"> </w:t>
      </w:r>
      <w:r w:rsidRPr="002B7021">
        <w:rPr>
          <w:rFonts w:ascii="Times New Roman" w:eastAsia="Calibri" w:hAnsi="Times New Roman" w:cs="Times New Roman"/>
          <w:b/>
          <w:sz w:val="26"/>
          <w:szCs w:val="26"/>
        </w:rPr>
        <w:t>«</w:t>
      </w:r>
      <w:r w:rsidRPr="002B7021">
        <w:rPr>
          <w:rFonts w:ascii="Times New Roman" w:hAnsi="Times New Roman" w:cs="Times New Roman"/>
          <w:b/>
          <w:sz w:val="26"/>
          <w:szCs w:val="26"/>
        </w:rPr>
        <w:t>От рождения до школы»</w:t>
      </w:r>
      <w:r w:rsidRPr="002B7021">
        <w:rPr>
          <w:rFonts w:ascii="Times New Roman" w:eastAsia="Calibri" w:hAnsi="Times New Roman" w:cs="Times New Roman"/>
          <w:b/>
          <w:sz w:val="26"/>
          <w:szCs w:val="26"/>
        </w:rPr>
        <w:t xml:space="preserve">» под редакцией  </w:t>
      </w:r>
      <w:r w:rsidRPr="002B7021">
        <w:rPr>
          <w:rFonts w:ascii="Times New Roman" w:hAnsi="Times New Roman" w:cs="Times New Roman"/>
          <w:b/>
          <w:sz w:val="26"/>
          <w:szCs w:val="26"/>
        </w:rPr>
        <w:t>Н.Е. Вераксы, Т.С. Комаровой, М.А. Васильевой</w:t>
      </w:r>
      <w:r w:rsidRPr="002B7021">
        <w:rPr>
          <w:rFonts w:ascii="Times New Roman" w:eastAsia="Calibri" w:hAnsi="Times New Roman" w:cs="Times New Roman"/>
          <w:b/>
          <w:sz w:val="26"/>
          <w:szCs w:val="26"/>
        </w:rPr>
        <w:t>,</w:t>
      </w:r>
      <w:r w:rsidRPr="002B7021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D2557C" w:rsidRPr="00F852F8">
        <w:rPr>
          <w:rFonts w:ascii="Times New Roman" w:eastAsia="Calibri" w:hAnsi="Times New Roman" w:cs="Times New Roman"/>
          <w:sz w:val="26"/>
          <w:szCs w:val="26"/>
        </w:rPr>
        <w:t>разработан</w:t>
      </w:r>
      <w:r w:rsidR="00D2557C">
        <w:rPr>
          <w:rFonts w:ascii="Times New Roman" w:eastAsia="Calibri" w:hAnsi="Times New Roman" w:cs="Times New Roman"/>
          <w:sz w:val="26"/>
          <w:szCs w:val="26"/>
        </w:rPr>
        <w:t>ной</w:t>
      </w:r>
      <w:r w:rsidR="00F852F8" w:rsidRPr="00F852F8">
        <w:rPr>
          <w:rFonts w:ascii="Times New Roman" w:eastAsia="Calibri" w:hAnsi="Times New Roman" w:cs="Times New Roman"/>
          <w:sz w:val="26"/>
          <w:szCs w:val="26"/>
        </w:rPr>
        <w:t xml:space="preserve"> на основе Федерального государственного образовательного стандарта </w:t>
      </w:r>
      <w:r w:rsidR="00F852F8" w:rsidRPr="00F852F8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дошкольного образования (Приказ № 1155 от 17 октября 2013 года) </w:t>
      </w:r>
      <w:r w:rsidR="00D2557C">
        <w:rPr>
          <w:rFonts w:ascii="Times New Roman" w:eastAsia="Calibri" w:hAnsi="Times New Roman" w:cs="Times New Roman"/>
          <w:sz w:val="26"/>
          <w:szCs w:val="26"/>
        </w:rPr>
        <w:t>и направленной на организацию</w:t>
      </w:r>
      <w:r w:rsidR="00D2557C" w:rsidRPr="00D2557C">
        <w:rPr>
          <w:rFonts w:ascii="Times New Roman" w:eastAsia="Calibri" w:hAnsi="Times New Roman" w:cs="Times New Roman"/>
          <w:sz w:val="26"/>
          <w:szCs w:val="26"/>
        </w:rPr>
        <w:t xml:space="preserve"> образовательно-воспитательный процесс в соответствии с требованиями ФГОС</w:t>
      </w:r>
      <w:r w:rsidR="001A5A8D">
        <w:rPr>
          <w:rFonts w:ascii="Times New Roman" w:eastAsia="Calibri" w:hAnsi="Times New Roman" w:cs="Times New Roman"/>
          <w:sz w:val="26"/>
          <w:szCs w:val="26"/>
        </w:rPr>
        <w:t xml:space="preserve"> ДО</w:t>
      </w:r>
      <w:r w:rsidR="0097694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947B0C" w:rsidRPr="002B7021" w:rsidRDefault="00947B0C" w:rsidP="00947B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eastAsia="Calibri" w:hAnsi="Times New Roman" w:cs="Times New Roman"/>
          <w:sz w:val="26"/>
          <w:szCs w:val="26"/>
        </w:rPr>
        <w:t>Целостность педагогического процесса в ДОУ обеспечивается путем применения парциальных программ, которые дополняют друг друга:</w:t>
      </w:r>
    </w:p>
    <w:p w:rsidR="00947B0C" w:rsidRPr="002B7021" w:rsidRDefault="00947B0C" w:rsidP="00947B0C">
      <w:pPr>
        <w:pStyle w:val="a8"/>
        <w:numPr>
          <w:ilvl w:val="3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7021">
        <w:rPr>
          <w:rFonts w:ascii="Times New Roman" w:eastAsia="Calibri" w:hAnsi="Times New Roman" w:cs="Times New Roman"/>
          <w:sz w:val="26"/>
          <w:szCs w:val="26"/>
        </w:rPr>
        <w:t xml:space="preserve">В работе с детьми старшего дошкольного возраста коллектив использует дополнительную программу экологического воспитания  </w:t>
      </w:r>
      <w:r w:rsidRPr="002B7021">
        <w:rPr>
          <w:rFonts w:ascii="Times New Roman" w:eastAsia="Calibri" w:hAnsi="Times New Roman" w:cs="Times New Roman"/>
          <w:b/>
          <w:sz w:val="26"/>
          <w:szCs w:val="26"/>
        </w:rPr>
        <w:t xml:space="preserve">«Юный эколог» С.Н. Николаевой, </w:t>
      </w:r>
      <w:r w:rsidRPr="002B7021">
        <w:rPr>
          <w:rFonts w:ascii="Times New Roman" w:eastAsia="Calibri" w:hAnsi="Times New Roman" w:cs="Times New Roman"/>
          <w:sz w:val="26"/>
          <w:szCs w:val="26"/>
        </w:rPr>
        <w:t>которая способствует формированию у детей осознанно-правильного отношения к природным явлениям и объектам, окружающих их и с которыми они знакомятся в дошкольном детстве.</w:t>
      </w:r>
    </w:p>
    <w:p w:rsidR="00947B0C" w:rsidRPr="00AE7E6B" w:rsidRDefault="00947B0C" w:rsidP="00947B0C">
      <w:pPr>
        <w:pStyle w:val="a8"/>
        <w:numPr>
          <w:ilvl w:val="3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 xml:space="preserve">Для реализации  социально-личностного направления развития детей используется  разработанная специалистами Министерства общего и профессионального образования РФ и Министерства РФ по делам гражданской обороны, чрезвычайным ситуациям  </w:t>
      </w:r>
      <w:r w:rsidRPr="002B7021">
        <w:rPr>
          <w:rFonts w:ascii="Times New Roman" w:hAnsi="Times New Roman" w:cs="Times New Roman"/>
          <w:bCs/>
          <w:sz w:val="26"/>
          <w:szCs w:val="26"/>
        </w:rPr>
        <w:t xml:space="preserve">программа </w:t>
      </w:r>
      <w:r w:rsidRPr="002B7021">
        <w:rPr>
          <w:rFonts w:ascii="Times New Roman" w:hAnsi="Times New Roman" w:cs="Times New Roman"/>
          <w:b/>
          <w:bCs/>
          <w:sz w:val="26"/>
          <w:szCs w:val="26"/>
        </w:rPr>
        <w:t>«Основы безопасности детей дошкольного возраста»  под редакцией Н.Н. Авдеевой, Н.Л. Князевой, Р.Б. Стеркиной</w:t>
      </w:r>
      <w:r w:rsidRPr="002B7021">
        <w:rPr>
          <w:rFonts w:ascii="Times New Roman" w:hAnsi="Times New Roman" w:cs="Times New Roman"/>
          <w:bCs/>
          <w:sz w:val="26"/>
          <w:szCs w:val="26"/>
        </w:rPr>
        <w:t xml:space="preserve">,  </w:t>
      </w:r>
      <w:r w:rsidRPr="002B7021">
        <w:rPr>
          <w:rFonts w:ascii="Times New Roman" w:hAnsi="Times New Roman" w:cs="Times New Roman"/>
          <w:sz w:val="26"/>
          <w:szCs w:val="26"/>
        </w:rPr>
        <w:t xml:space="preserve">направленная на формирование у детей </w:t>
      </w:r>
      <w:r w:rsidR="00512497">
        <w:rPr>
          <w:rFonts w:ascii="Times New Roman" w:hAnsi="Times New Roman" w:cs="Times New Roman"/>
          <w:sz w:val="26"/>
          <w:szCs w:val="26"/>
        </w:rPr>
        <w:t xml:space="preserve">старшего </w:t>
      </w:r>
      <w:r w:rsidRPr="002B7021">
        <w:rPr>
          <w:rFonts w:ascii="Times New Roman" w:hAnsi="Times New Roman" w:cs="Times New Roman"/>
          <w:sz w:val="26"/>
          <w:szCs w:val="26"/>
        </w:rPr>
        <w:t>дошкольного возраста основ экологической культуры, ценностей здорового образа жизни, осторожного обращения с опасными предметами и безопасного поведения на улице.</w:t>
      </w:r>
    </w:p>
    <w:p w:rsidR="00EF688A" w:rsidRPr="007805C0" w:rsidRDefault="00BC7640" w:rsidP="007805C0">
      <w:pPr>
        <w:pStyle w:val="ac"/>
        <w:numPr>
          <w:ilvl w:val="3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rPr>
          <w:rFonts w:ascii="Times New Roman" w:hAnsi="Times New Roman" w:cs="Times New Roman"/>
          <w:sz w:val="26"/>
          <w:szCs w:val="26"/>
        </w:rPr>
      </w:pPr>
      <w:r w:rsidRPr="00BC7640">
        <w:rPr>
          <w:rFonts w:ascii="Times New Roman" w:hAnsi="Times New Roman" w:cs="Times New Roman"/>
          <w:sz w:val="26"/>
          <w:szCs w:val="26"/>
        </w:rPr>
        <w:t xml:space="preserve">Для развития конструкторских и художественных способностей детей всех возрастных групп, 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Pr="00BC7640">
        <w:rPr>
          <w:rFonts w:ascii="Times New Roman" w:hAnsi="Times New Roman" w:cs="Times New Roman"/>
          <w:sz w:val="26"/>
          <w:szCs w:val="26"/>
        </w:rPr>
        <w:t xml:space="preserve">так же с целью формирования у дошкольников познавательной и исследовательской активности, стремления к умственной деятельности,  приобщения детей к миру технического и художественного изобретательства, развития эстетического вкуса, конструкторских навыков и умений </w:t>
      </w:r>
      <w:r w:rsidR="00512497" w:rsidRPr="00BC764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используется программа </w:t>
      </w:r>
      <w:r w:rsidR="00512497" w:rsidRPr="00BC7640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«Конструирование и художественный труд в детском саду» Л.Ю. Куцакова</w:t>
      </w:r>
      <w:r w:rsidR="00512497" w:rsidRPr="00BC7640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EF688A" w:rsidRPr="00EF688A" w:rsidRDefault="00EF688A" w:rsidP="00EF68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F688A">
        <w:rPr>
          <w:rFonts w:ascii="Times New Roman" w:hAnsi="Times New Roman" w:cs="Times New Roman"/>
          <w:sz w:val="26"/>
          <w:szCs w:val="26"/>
        </w:rPr>
        <w:t xml:space="preserve">     Учебный год в </w:t>
      </w:r>
      <w:r>
        <w:rPr>
          <w:rFonts w:ascii="Times New Roman" w:hAnsi="Times New Roman" w:cs="Times New Roman"/>
          <w:sz w:val="26"/>
          <w:szCs w:val="26"/>
        </w:rPr>
        <w:t xml:space="preserve">ФГБДОУ детском саду </w:t>
      </w:r>
      <w:r w:rsidRPr="00EF688A">
        <w:rPr>
          <w:rFonts w:ascii="Times New Roman" w:hAnsi="Times New Roman" w:cs="Times New Roman"/>
          <w:sz w:val="26"/>
          <w:szCs w:val="26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>Москва</w:t>
      </w:r>
      <w:r w:rsidRPr="00EF688A">
        <w:rPr>
          <w:rFonts w:ascii="Times New Roman" w:hAnsi="Times New Roman" w:cs="Times New Roman"/>
          <w:sz w:val="26"/>
          <w:szCs w:val="26"/>
        </w:rPr>
        <w:t>»  начинается</w:t>
      </w:r>
      <w:r w:rsidR="00EF4346">
        <w:rPr>
          <w:rFonts w:ascii="Times New Roman" w:hAnsi="Times New Roman" w:cs="Times New Roman"/>
          <w:sz w:val="26"/>
          <w:szCs w:val="26"/>
        </w:rPr>
        <w:t xml:space="preserve"> с 1 сентября 2020 года и заканчивается 31 мая 2021</w:t>
      </w:r>
      <w:r w:rsidRPr="00EF688A">
        <w:rPr>
          <w:rFonts w:ascii="Times New Roman" w:hAnsi="Times New Roman" w:cs="Times New Roman"/>
          <w:sz w:val="26"/>
          <w:szCs w:val="26"/>
        </w:rPr>
        <w:t xml:space="preserve"> г. Таким образом, дл</w:t>
      </w:r>
      <w:r w:rsidR="00EF4346">
        <w:rPr>
          <w:rFonts w:ascii="Times New Roman" w:hAnsi="Times New Roman" w:cs="Times New Roman"/>
          <w:sz w:val="26"/>
          <w:szCs w:val="26"/>
        </w:rPr>
        <w:t>ительность учебного периода 2020 - 2021</w:t>
      </w:r>
      <w:r w:rsidRPr="00EF688A">
        <w:rPr>
          <w:rFonts w:ascii="Times New Roman" w:hAnsi="Times New Roman" w:cs="Times New Roman"/>
          <w:sz w:val="26"/>
          <w:szCs w:val="26"/>
        </w:rPr>
        <w:t xml:space="preserve"> учебного года будет составлять 35 учебных недель.</w:t>
      </w:r>
    </w:p>
    <w:p w:rsidR="00EF688A" w:rsidRPr="00EF688A" w:rsidRDefault="00EF688A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F688A">
        <w:rPr>
          <w:rFonts w:ascii="Times New Roman" w:hAnsi="Times New Roman" w:cs="Times New Roman"/>
          <w:sz w:val="26"/>
          <w:szCs w:val="26"/>
        </w:rPr>
        <w:tab/>
        <w:t>В дни каникул проводится НОД только художественно - эстетической и оздоровительной направленн</w:t>
      </w:r>
      <w:r w:rsidR="00720C86">
        <w:rPr>
          <w:rFonts w:ascii="Times New Roman" w:hAnsi="Times New Roman" w:cs="Times New Roman"/>
          <w:sz w:val="26"/>
          <w:szCs w:val="26"/>
        </w:rPr>
        <w:t>ости</w:t>
      </w:r>
      <w:r w:rsidRPr="00EF688A">
        <w:rPr>
          <w:rFonts w:ascii="Times New Roman" w:hAnsi="Times New Roman" w:cs="Times New Roman"/>
          <w:sz w:val="26"/>
          <w:szCs w:val="26"/>
        </w:rPr>
        <w:t>. В летний период организуются подвижные и спортивные игры, досуги, праздники, экскурсии и т.д., увеличивается продолжительность прогулок.</w:t>
      </w:r>
    </w:p>
    <w:p w:rsidR="00EF688A" w:rsidRPr="002B7021" w:rsidRDefault="00EF688A" w:rsidP="00EF68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>Содержание учебного плана направлено на выполнение заказа государства, школы, родителей.</w:t>
      </w:r>
    </w:p>
    <w:p w:rsidR="00EF688A" w:rsidRDefault="00EF688A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7021">
        <w:rPr>
          <w:rFonts w:ascii="Times New Roman" w:hAnsi="Times New Roman" w:cs="Times New Roman"/>
          <w:sz w:val="26"/>
          <w:szCs w:val="26"/>
        </w:rPr>
        <w:t>Тем не менее, социальный запрос потребностей родителей и их детей немного шире предложенных программ, поэтому в детском саду формируется и развивается сеть дополн</w:t>
      </w:r>
      <w:r>
        <w:rPr>
          <w:rFonts w:ascii="Times New Roman" w:hAnsi="Times New Roman" w:cs="Times New Roman"/>
          <w:sz w:val="26"/>
          <w:szCs w:val="26"/>
        </w:rPr>
        <w:t>ительных образовательных программ:</w:t>
      </w:r>
      <w:r w:rsidRPr="002B702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92A07" w:rsidRDefault="00292A07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92A07" w:rsidRDefault="00292A07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92A07" w:rsidRDefault="00292A07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92A07" w:rsidRDefault="00292A07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7805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B2444" w:rsidRPr="002B7021" w:rsidRDefault="005B2444" w:rsidP="00947B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36"/>
        <w:gridCol w:w="1701"/>
      </w:tblGrid>
      <w:tr w:rsidR="000B68AF" w:rsidRPr="002B7021" w:rsidTr="00CB23AE">
        <w:trPr>
          <w:trHeight w:val="428"/>
          <w:jc w:val="center"/>
        </w:trPr>
        <w:tc>
          <w:tcPr>
            <w:tcW w:w="2268" w:type="dxa"/>
            <w:vAlign w:val="center"/>
          </w:tcPr>
          <w:p w:rsidR="000B68AF" w:rsidRPr="002B7021" w:rsidRDefault="000B68AF" w:rsidP="00AA23C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Образовательные области</w:t>
            </w:r>
          </w:p>
        </w:tc>
        <w:tc>
          <w:tcPr>
            <w:tcW w:w="4536" w:type="dxa"/>
            <w:vAlign w:val="center"/>
          </w:tcPr>
          <w:p w:rsidR="000B68AF" w:rsidRPr="002B7021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Дополнительно-образовательная деятельность</w:t>
            </w:r>
          </w:p>
        </w:tc>
        <w:tc>
          <w:tcPr>
            <w:tcW w:w="1701" w:type="dxa"/>
            <w:vAlign w:val="center"/>
          </w:tcPr>
          <w:p w:rsidR="000B68AF" w:rsidRPr="002B7021" w:rsidRDefault="000B68AF" w:rsidP="00AA23C5">
            <w:pPr>
              <w:tabs>
                <w:tab w:val="left" w:pos="1721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Возраст детей</w:t>
            </w:r>
          </w:p>
        </w:tc>
      </w:tr>
      <w:tr w:rsidR="000B68AF" w:rsidRPr="002B7021" w:rsidTr="00CB23AE">
        <w:trPr>
          <w:trHeight w:val="778"/>
          <w:jc w:val="center"/>
        </w:trPr>
        <w:tc>
          <w:tcPr>
            <w:tcW w:w="2268" w:type="dxa"/>
            <w:vAlign w:val="center"/>
          </w:tcPr>
          <w:p w:rsidR="000B68AF" w:rsidRPr="00AF3685" w:rsidRDefault="000B68AF" w:rsidP="00AA23C5">
            <w:pPr>
              <w:spacing w:after="0" w:line="240" w:lineRule="auto"/>
              <w:ind w:left="-108" w:firstLine="567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B68AF" w:rsidRPr="00AF3685" w:rsidRDefault="000B68AF" w:rsidP="001A0B52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F3685">
              <w:rPr>
                <w:rFonts w:ascii="Times New Roman" w:hAnsi="Times New Roman" w:cs="Times New Roman"/>
                <w:sz w:val="25"/>
                <w:szCs w:val="25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0B68AF" w:rsidRPr="000B68AF" w:rsidRDefault="00EF4346" w:rsidP="000B68AF">
            <w:pPr>
              <w:pStyle w:val="a8"/>
              <w:tabs>
                <w:tab w:val="left" w:pos="260"/>
              </w:tabs>
              <w:spacing w:after="0"/>
              <w:ind w:left="2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«Волшебная бумага»</w:t>
            </w:r>
          </w:p>
          <w:p w:rsidR="000B68AF" w:rsidRPr="00E154B8" w:rsidRDefault="000B68AF" w:rsidP="000B68AF">
            <w:pPr>
              <w:pStyle w:val="a8"/>
              <w:tabs>
                <w:tab w:val="left" w:pos="260"/>
              </w:tabs>
              <w:spacing w:after="0" w:line="240" w:lineRule="auto"/>
              <w:ind w:left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B68AF" w:rsidRDefault="00EF4346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2-4 лет</w:t>
            </w:r>
          </w:p>
          <w:p w:rsidR="000B68AF" w:rsidRPr="002B7021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</w:tr>
      <w:tr w:rsidR="000B68AF" w:rsidRPr="002B7021" w:rsidTr="00CB23AE">
        <w:trPr>
          <w:trHeight w:val="488"/>
          <w:jc w:val="center"/>
        </w:trPr>
        <w:tc>
          <w:tcPr>
            <w:tcW w:w="2268" w:type="dxa"/>
            <w:vAlign w:val="center"/>
          </w:tcPr>
          <w:p w:rsidR="000B68AF" w:rsidRPr="00AF3685" w:rsidRDefault="000B68AF" w:rsidP="00AA23C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F3685">
              <w:rPr>
                <w:rFonts w:ascii="Times New Roman" w:hAnsi="Times New Roman" w:cs="Times New Roman"/>
                <w:sz w:val="25"/>
                <w:szCs w:val="25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0B68AF" w:rsidRPr="000B68AF" w:rsidRDefault="000B68AF" w:rsidP="000B68AF">
            <w:pPr>
              <w:pStyle w:val="a8"/>
              <w:tabs>
                <w:tab w:val="left" w:pos="260"/>
              </w:tabs>
              <w:spacing w:after="0"/>
              <w:ind w:left="2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68A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F4346">
              <w:rPr>
                <w:rFonts w:ascii="Times New Roman" w:hAnsi="Times New Roman" w:cs="Times New Roman"/>
                <w:b/>
                <w:sz w:val="28"/>
                <w:szCs w:val="28"/>
              </w:rPr>
              <w:t>Ловкие пальчики</w:t>
            </w:r>
            <w:r w:rsidRPr="000B68A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0B68AF" w:rsidRPr="00E154B8" w:rsidRDefault="000B68AF" w:rsidP="00AA23C5">
            <w:pPr>
              <w:pStyle w:val="a8"/>
              <w:tabs>
                <w:tab w:val="left" w:pos="260"/>
              </w:tabs>
              <w:spacing w:after="0" w:line="240" w:lineRule="auto"/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B68AF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4-5 лет</w:t>
            </w:r>
          </w:p>
          <w:p w:rsidR="000B68AF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</w:p>
        </w:tc>
      </w:tr>
      <w:tr w:rsidR="000B68AF" w:rsidRPr="002B7021" w:rsidTr="00CB23AE">
        <w:trPr>
          <w:trHeight w:val="883"/>
          <w:jc w:val="center"/>
        </w:trPr>
        <w:tc>
          <w:tcPr>
            <w:tcW w:w="2268" w:type="dxa"/>
            <w:vAlign w:val="center"/>
          </w:tcPr>
          <w:p w:rsidR="000B68AF" w:rsidRPr="00AF3685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F3685">
              <w:rPr>
                <w:rFonts w:ascii="Times New Roman" w:hAnsi="Times New Roman" w:cs="Times New Roman"/>
                <w:sz w:val="25"/>
                <w:szCs w:val="25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0B68AF" w:rsidRPr="000B68AF" w:rsidRDefault="000B68AF" w:rsidP="000B68AF">
            <w:pPr>
              <w:tabs>
                <w:tab w:val="left" w:pos="260"/>
                <w:tab w:val="left" w:pos="453"/>
              </w:tabs>
              <w:spacing w:after="0" w:line="240" w:lineRule="auto"/>
              <w:ind w:left="2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6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EF43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Умелые ручки</w:t>
            </w:r>
            <w:r w:rsidRPr="000B6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0B68AF" w:rsidRPr="00E154B8" w:rsidRDefault="000B68AF" w:rsidP="000B68AF">
            <w:pPr>
              <w:tabs>
                <w:tab w:val="left" w:pos="260"/>
                <w:tab w:val="left" w:pos="453"/>
              </w:tabs>
              <w:spacing w:after="0" w:line="240" w:lineRule="auto"/>
              <w:ind w:left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B68AF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0B68AF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5-6 лет</w:t>
            </w:r>
          </w:p>
          <w:p w:rsidR="000B68AF" w:rsidRPr="002B7021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</w:tr>
      <w:tr w:rsidR="000B68AF" w:rsidRPr="002B7021" w:rsidTr="00CB23AE">
        <w:trPr>
          <w:trHeight w:val="883"/>
          <w:jc w:val="center"/>
        </w:trPr>
        <w:tc>
          <w:tcPr>
            <w:tcW w:w="2268" w:type="dxa"/>
            <w:vAlign w:val="center"/>
          </w:tcPr>
          <w:p w:rsidR="000B68AF" w:rsidRPr="00AF3685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F3685">
              <w:rPr>
                <w:rFonts w:ascii="Times New Roman" w:hAnsi="Times New Roman" w:cs="Times New Roman"/>
                <w:sz w:val="25"/>
                <w:szCs w:val="25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0B68AF" w:rsidRPr="000B68AF" w:rsidRDefault="000B68AF" w:rsidP="000B68AF">
            <w:pPr>
              <w:tabs>
                <w:tab w:val="left" w:pos="260"/>
                <w:tab w:val="left" w:pos="453"/>
              </w:tabs>
              <w:spacing w:after="0" w:line="240" w:lineRule="auto"/>
              <w:ind w:left="2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6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EF43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Сказочный мир оригами</w:t>
            </w:r>
            <w:r w:rsidRPr="000B6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0B68AF" w:rsidRPr="00E154B8" w:rsidRDefault="000B68AF" w:rsidP="00AA23C5">
            <w:pPr>
              <w:tabs>
                <w:tab w:val="left" w:pos="260"/>
                <w:tab w:val="left" w:pos="453"/>
              </w:tabs>
              <w:spacing w:after="0" w:line="240" w:lineRule="auto"/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B68AF" w:rsidRDefault="000B68AF" w:rsidP="001A0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6-7 лет</w:t>
            </w:r>
          </w:p>
          <w:p w:rsidR="000B68AF" w:rsidRDefault="000B68AF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F3685" w:rsidRPr="002B7021" w:rsidTr="00CB23AE">
        <w:trPr>
          <w:trHeight w:val="883"/>
          <w:jc w:val="center"/>
        </w:trPr>
        <w:tc>
          <w:tcPr>
            <w:tcW w:w="2268" w:type="dxa"/>
            <w:vAlign w:val="center"/>
          </w:tcPr>
          <w:p w:rsidR="00AF3685" w:rsidRPr="00AF3685" w:rsidRDefault="00AF3685" w:rsidP="00AA23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F3685">
              <w:rPr>
                <w:rFonts w:ascii="Times New Roman" w:hAnsi="Times New Roman" w:cs="Times New Roman"/>
                <w:sz w:val="25"/>
                <w:szCs w:val="25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AF3685" w:rsidRPr="000B68AF" w:rsidRDefault="00AF3685" w:rsidP="007858F7">
            <w:pPr>
              <w:tabs>
                <w:tab w:val="left" w:pos="260"/>
                <w:tab w:val="left" w:pos="453"/>
              </w:tabs>
              <w:spacing w:after="0" w:line="240" w:lineRule="auto"/>
              <w:ind w:left="2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7858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Са-Фи-Дансе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1701" w:type="dxa"/>
            <w:vAlign w:val="center"/>
          </w:tcPr>
          <w:p w:rsidR="00AF3685" w:rsidRDefault="00292A07" w:rsidP="001A0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="002B1F73">
              <w:rPr>
                <w:rFonts w:ascii="Times New Roman" w:hAnsi="Times New Roman" w:cs="Times New Roman"/>
                <w:sz w:val="25"/>
                <w:szCs w:val="25"/>
              </w:rPr>
              <w:t>-7</w:t>
            </w:r>
            <w:r w:rsidR="00AF3685">
              <w:rPr>
                <w:rFonts w:ascii="Times New Roman" w:hAnsi="Times New Roman" w:cs="Times New Roman"/>
                <w:sz w:val="25"/>
                <w:szCs w:val="25"/>
              </w:rPr>
              <w:t xml:space="preserve"> лет</w:t>
            </w:r>
          </w:p>
        </w:tc>
      </w:tr>
    </w:tbl>
    <w:p w:rsidR="005B2444" w:rsidRDefault="005B2444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2444" w:rsidRPr="005B2444" w:rsidRDefault="005B2444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B2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Образовательные программы определяют содержание и организацию образовательного процесса и направлены на формирование у детей дошкольного возраста общей культуры, развитие физических, интеллектуальных и личностных качеств, обеспечивающих социальную успешность, сохранение и укрепление здоровья, формирование предпосылок учебной деятельности, создание равных возможностей в получении качественного образования и воспитания для всех категорий детей  через освоение образовательных областей:</w:t>
      </w:r>
    </w:p>
    <w:p w:rsidR="005B2444" w:rsidRPr="005B2444" w:rsidRDefault="00AA23C5" w:rsidP="00AA23C5">
      <w:pPr>
        <w:shd w:val="clear" w:color="auto" w:fill="FFFFFF"/>
        <w:tabs>
          <w:tab w:val="left" w:pos="284"/>
          <w:tab w:val="left" w:pos="426"/>
          <w:tab w:val="left" w:pos="709"/>
          <w:tab w:val="left" w:pos="851"/>
          <w:tab w:val="left" w:pos="993"/>
          <w:tab w:val="left" w:pos="1276"/>
          <w:tab w:val="left" w:pos="1418"/>
          <w:tab w:val="left" w:pos="1701"/>
          <w:tab w:val="left" w:pos="198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5B2444" w:rsidRPr="005B2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Социально – коммуникативное развитие;</w:t>
      </w:r>
    </w:p>
    <w:p w:rsidR="005B2444" w:rsidRPr="005B2444" w:rsidRDefault="005B2444" w:rsidP="00AA23C5">
      <w:pPr>
        <w:shd w:val="clear" w:color="auto" w:fill="FFFFFF"/>
        <w:tabs>
          <w:tab w:val="left" w:pos="284"/>
          <w:tab w:val="left" w:pos="426"/>
          <w:tab w:val="left" w:pos="709"/>
          <w:tab w:val="left" w:pos="851"/>
          <w:tab w:val="left" w:pos="993"/>
          <w:tab w:val="left" w:pos="1276"/>
          <w:tab w:val="left" w:pos="1701"/>
          <w:tab w:val="left" w:pos="198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B2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Познавательное развитие;</w:t>
      </w:r>
    </w:p>
    <w:p w:rsidR="005B2444" w:rsidRPr="005B2444" w:rsidRDefault="005B2444" w:rsidP="00AA23C5">
      <w:pPr>
        <w:shd w:val="clear" w:color="auto" w:fill="FFFFFF"/>
        <w:tabs>
          <w:tab w:val="left" w:pos="284"/>
          <w:tab w:val="left" w:pos="426"/>
          <w:tab w:val="left" w:pos="709"/>
          <w:tab w:val="left" w:pos="851"/>
          <w:tab w:val="left" w:pos="993"/>
          <w:tab w:val="left" w:pos="1276"/>
          <w:tab w:val="left" w:pos="1701"/>
          <w:tab w:val="left" w:pos="198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B2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 Речевое развитие;</w:t>
      </w:r>
    </w:p>
    <w:p w:rsidR="005B2444" w:rsidRPr="005B2444" w:rsidRDefault="005B2444" w:rsidP="00AA23C5">
      <w:pPr>
        <w:shd w:val="clear" w:color="auto" w:fill="FFFFFF"/>
        <w:tabs>
          <w:tab w:val="left" w:pos="284"/>
          <w:tab w:val="left" w:pos="426"/>
          <w:tab w:val="left" w:pos="709"/>
          <w:tab w:val="left" w:pos="851"/>
          <w:tab w:val="left" w:pos="993"/>
          <w:tab w:val="left" w:pos="1276"/>
          <w:tab w:val="left" w:pos="1701"/>
          <w:tab w:val="left" w:pos="198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B2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 Художественно – эстетическое развитие;</w:t>
      </w:r>
    </w:p>
    <w:p w:rsidR="005B2444" w:rsidRPr="005B2444" w:rsidRDefault="005B2444" w:rsidP="00AA23C5">
      <w:pPr>
        <w:shd w:val="clear" w:color="auto" w:fill="FFFFFF"/>
        <w:tabs>
          <w:tab w:val="left" w:pos="284"/>
          <w:tab w:val="left" w:pos="426"/>
          <w:tab w:val="left" w:pos="709"/>
          <w:tab w:val="left" w:pos="851"/>
          <w:tab w:val="left" w:pos="993"/>
          <w:tab w:val="left" w:pos="1276"/>
          <w:tab w:val="left" w:pos="1701"/>
          <w:tab w:val="left" w:pos="198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B2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 Физическое развитие.</w:t>
      </w:r>
    </w:p>
    <w:p w:rsidR="00947B0C" w:rsidRDefault="005B2444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2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основу организации образовательного процесса определен комплексно-тематический принцип с ведущей игровой деятельностью, а решение программных задач осуществляется в разных формах совместной деятельности взрослых и детей, а также в самостоятельной деятельности детей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47B0C">
        <w:rPr>
          <w:rFonts w:ascii="Times New Roman" w:hAnsi="Times New Roman" w:cs="Times New Roman"/>
          <w:sz w:val="26"/>
          <w:szCs w:val="26"/>
        </w:rPr>
        <w:t>в течение дня:</w:t>
      </w: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805C0" w:rsidRDefault="007805C0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5B24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3685" w:rsidRDefault="00AF3685" w:rsidP="007805C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268"/>
        <w:gridCol w:w="5512"/>
      </w:tblGrid>
      <w:tr w:rsidR="00AC7682" w:rsidRPr="00BC0FE9" w:rsidTr="0031460A">
        <w:trPr>
          <w:cantSplit/>
          <w:trHeight w:val="757"/>
        </w:trPr>
        <w:tc>
          <w:tcPr>
            <w:tcW w:w="2268" w:type="dxa"/>
            <w:vAlign w:val="center"/>
          </w:tcPr>
          <w:p w:rsidR="00AA23C5" w:rsidRDefault="00AA23C5" w:rsidP="00AA23C5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</w:t>
            </w:r>
          </w:p>
          <w:p w:rsidR="00AC7682" w:rsidRPr="00BC0FE9" w:rsidRDefault="00AA23C5" w:rsidP="00AA23C5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AC7682" w:rsidRPr="00BC0FE9">
              <w:rPr>
                <w:rFonts w:ascii="Times New Roman" w:hAnsi="Times New Roman" w:cs="Times New Roman"/>
                <w:b/>
                <w:sz w:val="24"/>
                <w:szCs w:val="24"/>
              </w:rPr>
              <w:t>бласт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2268" w:type="dxa"/>
            <w:vAlign w:val="center"/>
          </w:tcPr>
          <w:p w:rsidR="00AC7682" w:rsidRPr="00BC0FE9" w:rsidRDefault="00AA23C5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Игровые образовательные ситуации</w:t>
            </w:r>
          </w:p>
        </w:tc>
        <w:tc>
          <w:tcPr>
            <w:tcW w:w="5512" w:type="dxa"/>
            <w:vAlign w:val="center"/>
          </w:tcPr>
          <w:p w:rsidR="00AC7682" w:rsidRPr="00BC0FE9" w:rsidRDefault="00AC7682" w:rsidP="0031460A">
            <w:pPr>
              <w:tabs>
                <w:tab w:val="left" w:pos="11895"/>
              </w:tabs>
              <w:spacing w:after="0" w:line="240" w:lineRule="auto"/>
              <w:ind w:right="-2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с детьми</w:t>
            </w:r>
          </w:p>
          <w:p w:rsidR="00AC7682" w:rsidRPr="00BC0FE9" w:rsidRDefault="00AC7682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b/>
                <w:sz w:val="24"/>
                <w:szCs w:val="24"/>
              </w:rPr>
              <w:t>в режимных процессах</w:t>
            </w:r>
          </w:p>
        </w:tc>
      </w:tr>
      <w:tr w:rsidR="00245C7B" w:rsidRPr="00BC0FE9" w:rsidTr="0031460A">
        <w:trPr>
          <w:cantSplit/>
          <w:trHeight w:val="757"/>
        </w:trPr>
        <w:tc>
          <w:tcPr>
            <w:tcW w:w="2268" w:type="dxa"/>
            <w:vAlign w:val="center"/>
          </w:tcPr>
          <w:p w:rsidR="00245C7B" w:rsidRPr="00BC0FE9" w:rsidRDefault="00245C7B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2268" w:type="dxa"/>
            <w:vAlign w:val="center"/>
          </w:tcPr>
          <w:p w:rsidR="00245C7B" w:rsidRPr="00BC0FE9" w:rsidRDefault="00245C7B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A23C5">
              <w:rPr>
                <w:rFonts w:ascii="Times New Roman" w:hAnsi="Times New Roman" w:cs="Times New Roman"/>
                <w:sz w:val="24"/>
                <w:szCs w:val="24"/>
              </w:rPr>
              <w:t>Ознакомление с социальным окружением</w:t>
            </w:r>
          </w:p>
          <w:p w:rsidR="00245C7B" w:rsidRPr="00BC0FE9" w:rsidRDefault="00245C7B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Основы безопасности жизнедеятельности</w:t>
            </w:r>
          </w:p>
        </w:tc>
        <w:tc>
          <w:tcPr>
            <w:tcW w:w="5512" w:type="dxa"/>
          </w:tcPr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Игровые ситуации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Сюжетно-ролевые игры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Беседы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Дидактические игры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Хозяйственно-бытовой труд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Дежурства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Труд на участке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Игровые ситуации и упражнения</w:t>
            </w:r>
          </w:p>
          <w:p w:rsidR="00245C7B" w:rsidRPr="00BC0FE9" w:rsidRDefault="00245C7B" w:rsidP="00245C7B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 xml:space="preserve">- Игры-драматизации </w:t>
            </w:r>
          </w:p>
          <w:p w:rsidR="00245C7B" w:rsidRPr="00BC0FE9" w:rsidRDefault="00BC0FE9" w:rsidP="00BC0FE9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Целевые экскурсии к дороге, к перекрестку</w:t>
            </w:r>
          </w:p>
          <w:p w:rsidR="00BC0FE9" w:rsidRPr="00BC0FE9" w:rsidRDefault="00BC0FE9" w:rsidP="00BC0FE9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-Рассматривание иллюстраций на тему безопа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сности</w:t>
            </w:r>
          </w:p>
        </w:tc>
      </w:tr>
      <w:tr w:rsidR="00AC7682" w:rsidRPr="00BC0FE9" w:rsidTr="0031460A">
        <w:trPr>
          <w:trHeight w:val="144"/>
        </w:trPr>
        <w:tc>
          <w:tcPr>
            <w:tcW w:w="2268" w:type="dxa"/>
            <w:vAlign w:val="center"/>
          </w:tcPr>
          <w:p w:rsidR="00AC7682" w:rsidRPr="00BC0FE9" w:rsidRDefault="00AC7682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2268" w:type="dxa"/>
            <w:vAlign w:val="center"/>
          </w:tcPr>
          <w:p w:rsidR="00AC7682" w:rsidRPr="00BC0FE9" w:rsidRDefault="00AC7682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ФЭМП</w:t>
            </w:r>
          </w:p>
          <w:p w:rsidR="00AC7682" w:rsidRPr="00BC0FE9" w:rsidRDefault="00AC7682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Конструктивная деятельность</w:t>
            </w:r>
          </w:p>
          <w:p w:rsidR="00AC7682" w:rsidRDefault="00AC7682" w:rsidP="00AA23C5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A23C5">
              <w:rPr>
                <w:rFonts w:ascii="Times New Roman" w:hAnsi="Times New Roman" w:cs="Times New Roman"/>
                <w:sz w:val="24"/>
                <w:szCs w:val="24"/>
              </w:rPr>
              <w:t>Ознакомление с предметным окружением</w:t>
            </w:r>
          </w:p>
          <w:p w:rsidR="00AA23C5" w:rsidRDefault="00AA23C5" w:rsidP="00AA23C5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Ознакомление с природой</w:t>
            </w:r>
          </w:p>
          <w:p w:rsidR="00AA23C5" w:rsidRPr="00BC0FE9" w:rsidRDefault="00AA23C5" w:rsidP="00AA23C5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Экологическое воспитание</w:t>
            </w:r>
          </w:p>
        </w:tc>
        <w:tc>
          <w:tcPr>
            <w:tcW w:w="5512" w:type="dxa"/>
          </w:tcPr>
          <w:p w:rsidR="00AC7682" w:rsidRPr="00BC0FE9" w:rsidRDefault="00AC7682" w:rsidP="00947B0C">
            <w:pPr>
              <w:tabs>
                <w:tab w:val="left" w:pos="1189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-Опытно-исследовательская деятельность</w:t>
            </w:r>
          </w:p>
          <w:p w:rsidR="00AC7682" w:rsidRPr="00BC0FE9" w:rsidRDefault="00AC7682" w:rsidP="00947B0C">
            <w:pPr>
              <w:tabs>
                <w:tab w:val="left" w:pos="1189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Целевые экскурсии</w:t>
            </w:r>
          </w:p>
          <w:p w:rsidR="00AC7682" w:rsidRPr="00BC0FE9" w:rsidRDefault="00AC7682" w:rsidP="00947B0C">
            <w:pPr>
              <w:tabs>
                <w:tab w:val="left" w:pos="1189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Настольно-печатные игры</w:t>
            </w:r>
          </w:p>
          <w:p w:rsidR="00AC7682" w:rsidRPr="00BC0FE9" w:rsidRDefault="00AC7682" w:rsidP="00947B0C">
            <w:pPr>
              <w:tabs>
                <w:tab w:val="left" w:pos="1189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Сенсорные игры</w:t>
            </w:r>
          </w:p>
          <w:p w:rsidR="00AC7682" w:rsidRPr="00BC0FE9" w:rsidRDefault="00245C7B" w:rsidP="00947B0C">
            <w:pPr>
              <w:tabs>
                <w:tab w:val="left" w:pos="1189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C7682" w:rsidRPr="00BC0FE9">
              <w:rPr>
                <w:rFonts w:ascii="Times New Roman" w:hAnsi="Times New Roman" w:cs="Times New Roman"/>
                <w:sz w:val="24"/>
                <w:szCs w:val="24"/>
              </w:rPr>
              <w:t>Развивающие игры</w:t>
            </w:r>
          </w:p>
          <w:p w:rsidR="00AC7682" w:rsidRPr="00BC0FE9" w:rsidRDefault="00AC7682" w:rsidP="00947B0C">
            <w:pPr>
              <w:tabs>
                <w:tab w:val="left" w:pos="1189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Чтение познавательной литературы</w:t>
            </w:r>
          </w:p>
          <w:p w:rsidR="00AC7682" w:rsidRPr="00BC0FE9" w:rsidRDefault="00AC7682" w:rsidP="00947B0C">
            <w:pPr>
              <w:tabs>
                <w:tab w:val="left" w:pos="1189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Беседы с детьми</w:t>
            </w:r>
          </w:p>
        </w:tc>
      </w:tr>
      <w:tr w:rsidR="00245C7B" w:rsidRPr="00BC0FE9" w:rsidTr="0031460A">
        <w:trPr>
          <w:trHeight w:val="1880"/>
        </w:trPr>
        <w:tc>
          <w:tcPr>
            <w:tcW w:w="2268" w:type="dxa"/>
            <w:vAlign w:val="center"/>
          </w:tcPr>
          <w:p w:rsidR="00245C7B" w:rsidRPr="00BC0FE9" w:rsidRDefault="00245C7B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2268" w:type="dxa"/>
            <w:vAlign w:val="center"/>
          </w:tcPr>
          <w:p w:rsidR="00245C7B" w:rsidRPr="00BC0FE9" w:rsidRDefault="00245C7B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Развитие речи и общения</w:t>
            </w:r>
          </w:p>
        </w:tc>
        <w:tc>
          <w:tcPr>
            <w:tcW w:w="5512" w:type="dxa"/>
          </w:tcPr>
          <w:p w:rsidR="00245C7B" w:rsidRPr="00BC0FE9" w:rsidRDefault="00245C7B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Сюжетно-ролевые игры</w:t>
            </w:r>
          </w:p>
          <w:p w:rsidR="00245C7B" w:rsidRPr="00BC0FE9" w:rsidRDefault="00245C7B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Дидактические игры</w:t>
            </w:r>
          </w:p>
          <w:p w:rsidR="00245C7B" w:rsidRPr="00BC0FE9" w:rsidRDefault="00245C7B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Театрализованные игры</w:t>
            </w:r>
          </w:p>
          <w:p w:rsidR="00245C7B" w:rsidRPr="00BC0FE9" w:rsidRDefault="00245C7B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-Обсуждения разных жизненных ситуаций, поручения, вопросы</w:t>
            </w:r>
          </w:p>
          <w:p w:rsidR="00245C7B" w:rsidRPr="00BC0FE9" w:rsidRDefault="00245C7B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Ежедневно чтение художественной литературы во второй половине дня</w:t>
            </w:r>
          </w:p>
        </w:tc>
      </w:tr>
      <w:tr w:rsidR="00F06B4F" w:rsidRPr="00BC0FE9" w:rsidTr="0031460A">
        <w:trPr>
          <w:trHeight w:val="1683"/>
        </w:trPr>
        <w:tc>
          <w:tcPr>
            <w:tcW w:w="2268" w:type="dxa"/>
            <w:vAlign w:val="center"/>
          </w:tcPr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Рисование</w:t>
            </w:r>
          </w:p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Лепка</w:t>
            </w:r>
          </w:p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Аппликация</w:t>
            </w:r>
          </w:p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-Художественный труд</w:t>
            </w:r>
          </w:p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Музыка</w:t>
            </w:r>
          </w:p>
        </w:tc>
        <w:tc>
          <w:tcPr>
            <w:tcW w:w="5512" w:type="dxa"/>
          </w:tcPr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Выставки детского творчества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Праздники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Развлечения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Инсценировки</w:t>
            </w:r>
          </w:p>
        </w:tc>
      </w:tr>
      <w:tr w:rsidR="00F06B4F" w:rsidRPr="00BC0FE9" w:rsidTr="0031460A">
        <w:trPr>
          <w:trHeight w:val="2117"/>
        </w:trPr>
        <w:tc>
          <w:tcPr>
            <w:tcW w:w="2268" w:type="dxa"/>
            <w:vAlign w:val="center"/>
          </w:tcPr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«Физическ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:rsidR="00F06B4F" w:rsidRPr="00BC0FE9" w:rsidRDefault="00F06B4F" w:rsidP="0031460A">
            <w:pPr>
              <w:tabs>
                <w:tab w:val="left" w:pos="118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Физическая культура</w:t>
            </w:r>
          </w:p>
        </w:tc>
        <w:tc>
          <w:tcPr>
            <w:tcW w:w="5512" w:type="dxa"/>
          </w:tcPr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Утренняя гимнастика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Физкультурные досуги (игры и развлечения)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Спортивные праздники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Спортивные соревнования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Подвижные и спортивные игры на прогулке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Развитие культурно-гигиенических навыков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Беседы</w:t>
            </w:r>
          </w:p>
          <w:p w:rsidR="00F06B4F" w:rsidRPr="00BC0FE9" w:rsidRDefault="00F06B4F" w:rsidP="00947B0C">
            <w:pPr>
              <w:tabs>
                <w:tab w:val="left" w:pos="118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FE9">
              <w:rPr>
                <w:rFonts w:ascii="Times New Roman" w:hAnsi="Times New Roman" w:cs="Times New Roman"/>
                <w:sz w:val="24"/>
                <w:szCs w:val="24"/>
              </w:rPr>
              <w:t>- Игровые ситуации</w:t>
            </w:r>
          </w:p>
        </w:tc>
      </w:tr>
    </w:tbl>
    <w:p w:rsidR="00947B0C" w:rsidRDefault="00947B0C" w:rsidP="00947B0C">
      <w:pPr>
        <w:tabs>
          <w:tab w:val="left" w:pos="118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47B0C" w:rsidRDefault="00947B0C" w:rsidP="00947B0C">
      <w:pPr>
        <w:tabs>
          <w:tab w:val="left" w:pos="118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54AD4">
        <w:rPr>
          <w:rFonts w:ascii="Times New Roman" w:hAnsi="Times New Roman" w:cs="Times New Roman"/>
          <w:sz w:val="26"/>
          <w:szCs w:val="26"/>
        </w:rPr>
        <w:t xml:space="preserve">Реализация учебного плана предполагает обязательный учет принципа интеграции образовательных областей в соответствии с возрастными возможностями воспитанников, спецификой и возможностями образовательных областей.  </w:t>
      </w:r>
    </w:p>
    <w:p w:rsidR="000343D0" w:rsidRDefault="000343D0" w:rsidP="00780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4BEC" w:rsidRDefault="00334BEC" w:rsidP="00947B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BEC" w:rsidRDefault="00334BEC" w:rsidP="00947B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B0C" w:rsidRPr="006F4132" w:rsidRDefault="006F4132" w:rsidP="006F4132">
      <w:pPr>
        <w:pStyle w:val="a8"/>
        <w:numPr>
          <w:ilvl w:val="0"/>
          <w:numId w:val="32"/>
        </w:num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6F4132">
        <w:rPr>
          <w:rFonts w:ascii="Times New Roman" w:hAnsi="Times New Roman" w:cs="Times New Roman"/>
          <w:b/>
          <w:color w:val="002060"/>
          <w:sz w:val="36"/>
          <w:szCs w:val="36"/>
        </w:rPr>
        <w:t>Основные линии образовательного содержания</w:t>
      </w:r>
    </w:p>
    <w:p w:rsidR="00947B0C" w:rsidRDefault="00947B0C" w:rsidP="00947B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5103"/>
        <w:gridCol w:w="2420"/>
      </w:tblGrid>
      <w:tr w:rsidR="00947B0C" w:rsidRPr="00705314" w:rsidTr="0031460A">
        <w:tc>
          <w:tcPr>
            <w:tcW w:w="2410" w:type="dxa"/>
            <w:vAlign w:val="center"/>
          </w:tcPr>
          <w:p w:rsidR="00947B0C" w:rsidRPr="00705314" w:rsidRDefault="00947B0C" w:rsidP="00314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314">
              <w:rPr>
                <w:rFonts w:ascii="Times New Roman" w:hAnsi="Times New Roman" w:cs="Times New Roman"/>
                <w:b/>
                <w:sz w:val="26"/>
                <w:szCs w:val="26"/>
              </w:rPr>
              <w:t>Образовательные области</w:t>
            </w:r>
          </w:p>
        </w:tc>
        <w:tc>
          <w:tcPr>
            <w:tcW w:w="5103" w:type="dxa"/>
            <w:vAlign w:val="center"/>
          </w:tcPr>
          <w:p w:rsidR="00947B0C" w:rsidRPr="00705314" w:rsidRDefault="00947B0C" w:rsidP="00314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314">
              <w:rPr>
                <w:rFonts w:ascii="Times New Roman" w:hAnsi="Times New Roman" w:cs="Times New Roman"/>
                <w:b/>
                <w:sz w:val="26"/>
                <w:szCs w:val="26"/>
              </w:rPr>
              <w:t>Задачи образовательных областей</w:t>
            </w:r>
          </w:p>
        </w:tc>
        <w:tc>
          <w:tcPr>
            <w:tcW w:w="2420" w:type="dxa"/>
            <w:vAlign w:val="center"/>
          </w:tcPr>
          <w:p w:rsidR="00947B0C" w:rsidRPr="00705314" w:rsidRDefault="00947B0C" w:rsidP="00314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Возраст детей</w:t>
            </w:r>
          </w:p>
        </w:tc>
      </w:tr>
      <w:tr w:rsidR="00F06B4F" w:rsidRPr="00705314" w:rsidTr="0031460A">
        <w:tc>
          <w:tcPr>
            <w:tcW w:w="2410" w:type="dxa"/>
            <w:vAlign w:val="center"/>
          </w:tcPr>
          <w:p w:rsidR="00F06B4F" w:rsidRPr="00F06B4F" w:rsidRDefault="00F06B4F" w:rsidP="00314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6B4F">
              <w:rPr>
                <w:rFonts w:ascii="Times New Roman" w:hAnsi="Times New Roman" w:cs="Times New Roman"/>
                <w:b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5103" w:type="dxa"/>
          </w:tcPr>
          <w:p w:rsidR="00F06B4F" w:rsidRPr="00705314" w:rsidRDefault="002E5EA8" w:rsidP="002D7A41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EA8">
              <w:rPr>
                <w:rFonts w:ascii="Times New Roman" w:hAnsi="Times New Roman" w:cs="Times New Roman"/>
                <w:sz w:val="25"/>
                <w:szCs w:val="25"/>
              </w:rPr>
              <w:t xml:space="preserve">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детском саду</w:t>
            </w:r>
            <w:r w:rsidRPr="002E5EA8">
              <w:rPr>
                <w:rFonts w:ascii="Times New Roman" w:hAnsi="Times New Roman" w:cs="Times New Roman"/>
                <w:sz w:val="25"/>
                <w:szCs w:val="25"/>
              </w:rPr>
              <w:t>; формирование позитивных установок к различным видам труда и творчества; формирование основ безопасного поведения в быту, социуме, природе.</w:t>
            </w:r>
          </w:p>
        </w:tc>
        <w:tc>
          <w:tcPr>
            <w:tcW w:w="2420" w:type="dxa"/>
            <w:vAlign w:val="center"/>
          </w:tcPr>
          <w:p w:rsidR="00F06B4F" w:rsidRDefault="000B68AF" w:rsidP="00314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F06B4F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F06B4F" w:rsidRPr="00705314" w:rsidTr="0031460A">
        <w:tc>
          <w:tcPr>
            <w:tcW w:w="2410" w:type="dxa"/>
            <w:vAlign w:val="center"/>
          </w:tcPr>
          <w:p w:rsidR="00F06B4F" w:rsidRPr="008541A2" w:rsidRDefault="00F06B4F" w:rsidP="003146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1A2">
              <w:rPr>
                <w:rFonts w:ascii="Times New Roman" w:hAnsi="Times New Roman" w:cs="Times New Roman"/>
                <w:b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5103" w:type="dxa"/>
          </w:tcPr>
          <w:p w:rsidR="00F06B4F" w:rsidRPr="00705314" w:rsidRDefault="002E5EA8" w:rsidP="002D7A41">
            <w:pPr>
              <w:pStyle w:val="ConsPlusNormal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E5EA8">
              <w:rPr>
                <w:rFonts w:ascii="Times New Roman" w:hAnsi="Times New Roman" w:cs="Times New Roman"/>
                <w:sz w:val="25"/>
                <w:szCs w:val="25"/>
              </w:rPr>
              <w:t>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      </w:r>
          </w:p>
        </w:tc>
        <w:tc>
          <w:tcPr>
            <w:tcW w:w="2420" w:type="dxa"/>
            <w:vAlign w:val="center"/>
          </w:tcPr>
          <w:p w:rsidR="00F06B4F" w:rsidRDefault="000B68AF" w:rsidP="0031460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8541A2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8541A2" w:rsidRPr="00705314" w:rsidTr="0031460A">
        <w:tc>
          <w:tcPr>
            <w:tcW w:w="2410" w:type="dxa"/>
            <w:vAlign w:val="center"/>
          </w:tcPr>
          <w:p w:rsidR="008541A2" w:rsidRPr="008541A2" w:rsidRDefault="008541A2" w:rsidP="003146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1A2">
              <w:rPr>
                <w:rFonts w:ascii="Times New Roman" w:hAnsi="Times New Roman" w:cs="Times New Roman"/>
                <w:b/>
                <w:sz w:val="24"/>
                <w:szCs w:val="24"/>
              </w:rPr>
              <w:t>«Речевое развитие»</w:t>
            </w:r>
          </w:p>
        </w:tc>
        <w:tc>
          <w:tcPr>
            <w:tcW w:w="5103" w:type="dxa"/>
          </w:tcPr>
          <w:p w:rsidR="00AC148A" w:rsidRPr="00705314" w:rsidRDefault="002E5EA8" w:rsidP="002D7A41">
            <w:pPr>
              <w:pStyle w:val="ConsPlusNormal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E5EA8">
              <w:rPr>
                <w:rFonts w:ascii="Times New Roman" w:hAnsi="Times New Roman" w:cs="Times New Roman"/>
                <w:sz w:val="25"/>
                <w:szCs w:val="25"/>
              </w:rPr>
              <w:t xml:space="preserve">Овладение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</w:t>
            </w:r>
            <w:r w:rsidRPr="002E5EA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      </w:r>
          </w:p>
        </w:tc>
        <w:tc>
          <w:tcPr>
            <w:tcW w:w="2420" w:type="dxa"/>
            <w:vAlign w:val="center"/>
          </w:tcPr>
          <w:p w:rsidR="008541A2" w:rsidRDefault="000B68AF" w:rsidP="0031460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2</w:t>
            </w:r>
            <w:r w:rsidR="008541A2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0715B5" w:rsidRPr="00705314" w:rsidTr="0031460A">
        <w:tc>
          <w:tcPr>
            <w:tcW w:w="2410" w:type="dxa"/>
            <w:vAlign w:val="center"/>
          </w:tcPr>
          <w:p w:rsidR="000715B5" w:rsidRPr="000715B5" w:rsidRDefault="000715B5" w:rsidP="003146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5B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«Художественно-эстетическое развитие»</w:t>
            </w:r>
          </w:p>
        </w:tc>
        <w:tc>
          <w:tcPr>
            <w:tcW w:w="5103" w:type="dxa"/>
          </w:tcPr>
          <w:p w:rsidR="00AC148A" w:rsidRPr="00705314" w:rsidRDefault="002D7A41" w:rsidP="002D7A41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D7A41">
              <w:rPr>
                <w:rFonts w:ascii="Times New Roman" w:hAnsi="Times New Roman" w:cs="Times New Roman"/>
                <w:sz w:val="25"/>
                <w:szCs w:val="25"/>
              </w:rPr>
              <w:t>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</w:t>
            </w:r>
          </w:p>
        </w:tc>
        <w:tc>
          <w:tcPr>
            <w:tcW w:w="2420" w:type="dxa"/>
            <w:vAlign w:val="center"/>
          </w:tcPr>
          <w:p w:rsidR="000715B5" w:rsidRDefault="000B68AF" w:rsidP="0031460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AC148A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AC148A" w:rsidRPr="00705314" w:rsidTr="0031460A">
        <w:tc>
          <w:tcPr>
            <w:tcW w:w="2410" w:type="dxa"/>
            <w:vAlign w:val="center"/>
          </w:tcPr>
          <w:p w:rsidR="00AC148A" w:rsidRPr="00AC148A" w:rsidRDefault="00AC148A" w:rsidP="003146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48A">
              <w:rPr>
                <w:rFonts w:ascii="Times New Roman" w:hAnsi="Times New Roman" w:cs="Times New Roman"/>
                <w:b/>
                <w:sz w:val="24"/>
                <w:szCs w:val="24"/>
              </w:rPr>
              <w:t>«Физическое развитие»</w:t>
            </w:r>
          </w:p>
        </w:tc>
        <w:tc>
          <w:tcPr>
            <w:tcW w:w="5103" w:type="dxa"/>
          </w:tcPr>
          <w:p w:rsidR="00AC148A" w:rsidRPr="00705314" w:rsidRDefault="002D7A41" w:rsidP="002D7A41">
            <w:pPr>
              <w:pStyle w:val="ConsPlusNormal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П</w:t>
            </w:r>
            <w:r w:rsidRPr="002D7A41">
              <w:rPr>
                <w:rFonts w:ascii="Times New Roman" w:hAnsi="Times New Roman" w:cs="Times New Roman"/>
                <w:sz w:val="25"/>
                <w:szCs w:val="25"/>
              </w:rPr>
              <w:t>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      </w:r>
          </w:p>
        </w:tc>
        <w:tc>
          <w:tcPr>
            <w:tcW w:w="2420" w:type="dxa"/>
            <w:vAlign w:val="center"/>
          </w:tcPr>
          <w:p w:rsidR="00AC148A" w:rsidRDefault="000B68AF" w:rsidP="0031460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AC148A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</w:tbl>
    <w:p w:rsidR="00947B0C" w:rsidRPr="00F720AB" w:rsidRDefault="00947B0C" w:rsidP="00947B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3AE" w:rsidRDefault="00CB23AE" w:rsidP="0051249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23AE" w:rsidRDefault="00CB23AE" w:rsidP="0051249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23AE" w:rsidRDefault="00CB23AE" w:rsidP="0051249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23AE" w:rsidRDefault="00CB23AE" w:rsidP="0051249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05C0" w:rsidRDefault="007805C0" w:rsidP="00C95E2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CB23AE" w:rsidRDefault="00CB23AE" w:rsidP="0051249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7B0C" w:rsidRPr="003D30CF" w:rsidRDefault="00CB23AE" w:rsidP="00C95E2E">
      <w:pPr>
        <w:pStyle w:val="a8"/>
        <w:numPr>
          <w:ilvl w:val="0"/>
          <w:numId w:val="32"/>
        </w:numPr>
        <w:spacing w:after="0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3D30CF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Сопоставление разделов</w:t>
      </w:r>
      <w:r w:rsidR="00947B0C" w:rsidRPr="003D30CF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реализуемых в </w:t>
      </w:r>
      <w:r w:rsidR="00AA23C5" w:rsidRPr="003D30CF">
        <w:rPr>
          <w:rFonts w:ascii="Times New Roman" w:hAnsi="Times New Roman" w:cs="Times New Roman"/>
          <w:b/>
          <w:color w:val="002060"/>
          <w:sz w:val="36"/>
          <w:szCs w:val="36"/>
        </w:rPr>
        <w:t>игровых образовательных ситуациях по</w:t>
      </w:r>
      <w:r w:rsidR="007805C0" w:rsidRPr="003D30CF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="00947B0C" w:rsidRPr="003D30CF">
        <w:rPr>
          <w:rFonts w:ascii="Times New Roman" w:hAnsi="Times New Roman" w:cs="Times New Roman"/>
          <w:b/>
          <w:color w:val="002060"/>
          <w:sz w:val="36"/>
          <w:szCs w:val="36"/>
        </w:rPr>
        <w:t>образовательным областям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94"/>
        <w:gridCol w:w="5811"/>
        <w:gridCol w:w="1418"/>
      </w:tblGrid>
      <w:tr w:rsidR="00947B0C" w:rsidRPr="007A224B" w:rsidTr="0031460A">
        <w:trPr>
          <w:trHeight w:val="52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7B0C" w:rsidRPr="007A224B" w:rsidRDefault="00947B0C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A224B">
              <w:rPr>
                <w:rFonts w:ascii="Times New Roman" w:hAnsi="Times New Roman" w:cs="Times New Roman"/>
                <w:b/>
                <w:sz w:val="25"/>
                <w:szCs w:val="25"/>
              </w:rPr>
              <w:t>Образовательные области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B0C" w:rsidRPr="007A224B" w:rsidRDefault="00AA23C5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Игровые образовательные ситуации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47B0C" w:rsidRPr="007A224B" w:rsidRDefault="00947B0C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Возраст детей</w:t>
            </w:r>
          </w:p>
        </w:tc>
      </w:tr>
      <w:tr w:rsidR="001A0827" w:rsidRPr="007A224B" w:rsidTr="0031460A">
        <w:trPr>
          <w:trHeight w:val="858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1A0827" w:rsidRPr="007A224B" w:rsidRDefault="001A0827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06B4F">
              <w:rPr>
                <w:rFonts w:ascii="Times New Roman" w:hAnsi="Times New Roman" w:cs="Times New Roman"/>
                <w:b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827" w:rsidRPr="007A224B" w:rsidRDefault="001A0827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Формирование целостной картины мира, расширение кругозора: </w:t>
            </w:r>
            <w:r w:rsidRPr="007A1561">
              <w:rPr>
                <w:rFonts w:ascii="Times New Roman" w:hAnsi="Times New Roman" w:cs="Times New Roman"/>
                <w:sz w:val="25"/>
                <w:szCs w:val="25"/>
              </w:rPr>
              <w:t xml:space="preserve">Ознакомление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 </w:t>
            </w:r>
            <w:r w:rsidRPr="007A1561">
              <w:rPr>
                <w:rFonts w:ascii="Times New Roman" w:hAnsi="Times New Roman" w:cs="Times New Roman"/>
                <w:sz w:val="25"/>
                <w:szCs w:val="25"/>
              </w:rPr>
              <w:t xml:space="preserve">социальным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окружением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A0827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1A0827" w:rsidRPr="007A224B" w:rsidTr="0031460A">
        <w:trPr>
          <w:trHeight w:val="206"/>
        </w:trPr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0827" w:rsidRPr="00F06B4F" w:rsidRDefault="001A0827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0827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Основы безопасности жизнедеятельности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2D7A41" w:rsidRPr="007A224B" w:rsidTr="0031460A">
        <w:trPr>
          <w:trHeight w:val="862"/>
        </w:trPr>
        <w:tc>
          <w:tcPr>
            <w:tcW w:w="2694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F06B4F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1A2">
              <w:rPr>
                <w:rFonts w:ascii="Times New Roman" w:hAnsi="Times New Roman" w:cs="Times New Roman"/>
                <w:b/>
                <w:sz w:val="24"/>
                <w:szCs w:val="24"/>
              </w:rPr>
              <w:t>«Познавательное развитие»</w:t>
            </w:r>
          </w:p>
          <w:p w:rsidR="002D7A41" w:rsidRPr="00F06B4F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7A41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Формирование целостной картины мира, расширение кругозора: Ознакомление с предметным окружением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2D7A41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2D7A41" w:rsidRPr="007A224B" w:rsidTr="0031460A">
        <w:trPr>
          <w:trHeight w:val="211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Формирование целостной картины мира, расширение кругозора:  Ознакомление с природой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-5 лет</w:t>
            </w:r>
          </w:p>
        </w:tc>
      </w:tr>
      <w:tr w:rsidR="002D7A41" w:rsidRPr="007A224B" w:rsidTr="0031460A">
        <w:trPr>
          <w:trHeight w:val="211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Формирование целостной картины мира, расширение кругозора: Экологическое воспитание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5-7 лет</w:t>
            </w:r>
          </w:p>
        </w:tc>
      </w:tr>
      <w:tr w:rsidR="002D7A41" w:rsidRPr="007A224B" w:rsidTr="0031460A">
        <w:trPr>
          <w:trHeight w:val="211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A224B">
              <w:rPr>
                <w:rFonts w:ascii="Times New Roman" w:hAnsi="Times New Roman" w:cs="Times New Roman"/>
                <w:sz w:val="25"/>
                <w:szCs w:val="25"/>
              </w:rPr>
              <w:t>Формирование элементарных математических представлений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Pr="007A224B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2D7A41" w:rsidRPr="007A224B" w:rsidTr="0031460A">
        <w:trPr>
          <w:trHeight w:val="390"/>
        </w:trPr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Продуктивная (конструктивная деятельность)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Pr="007A224B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947B0C" w:rsidRPr="007A224B" w:rsidTr="0031460A">
        <w:trPr>
          <w:trHeight w:val="280"/>
        </w:trPr>
        <w:tc>
          <w:tcPr>
            <w:tcW w:w="2694" w:type="dxa"/>
            <w:tcBorders>
              <w:top w:val="nil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947B0C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541A2">
              <w:rPr>
                <w:rFonts w:ascii="Times New Roman" w:hAnsi="Times New Roman" w:cs="Times New Roman"/>
                <w:b/>
                <w:sz w:val="24"/>
                <w:szCs w:val="24"/>
              </w:rPr>
              <w:t>«Речевое развитие»</w:t>
            </w:r>
          </w:p>
        </w:tc>
        <w:tc>
          <w:tcPr>
            <w:tcW w:w="5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B0C" w:rsidRPr="007A224B" w:rsidRDefault="00947B0C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A224B">
              <w:rPr>
                <w:rFonts w:ascii="Times New Roman" w:hAnsi="Times New Roman" w:cs="Times New Roman"/>
                <w:sz w:val="25"/>
                <w:szCs w:val="25"/>
              </w:rPr>
              <w:t>Развитие речи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и общения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47B0C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947B0C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2D7A41" w:rsidRPr="007A224B" w:rsidTr="0031460A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715B5">
              <w:rPr>
                <w:rFonts w:ascii="Times New Roman" w:hAnsi="Times New Roman" w:cs="Times New Roman"/>
                <w:b/>
                <w:sz w:val="24"/>
                <w:szCs w:val="24"/>
              </w:rPr>
              <w:t>«Художественно-эстетическое развитие»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Музыка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Pr="007A224B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2D7A41" w:rsidRPr="007A224B" w:rsidTr="0031460A"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A224B">
              <w:rPr>
                <w:rFonts w:ascii="Times New Roman" w:hAnsi="Times New Roman" w:cs="Times New Roman"/>
                <w:sz w:val="25"/>
                <w:szCs w:val="25"/>
              </w:rPr>
              <w:t>Рисование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Pr="007A224B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2D7A41" w:rsidRPr="007A224B" w:rsidTr="0031460A"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7A41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A224B">
              <w:rPr>
                <w:rFonts w:ascii="Times New Roman" w:hAnsi="Times New Roman" w:cs="Times New Roman"/>
                <w:sz w:val="25"/>
                <w:szCs w:val="25"/>
              </w:rPr>
              <w:t>Лепка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Pr="007A224B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2D7A41" w:rsidRPr="007A224B" w:rsidTr="0031460A"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D7A41" w:rsidRPr="007A224B" w:rsidRDefault="002D7A41" w:rsidP="00314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A224B">
              <w:rPr>
                <w:rFonts w:ascii="Times New Roman" w:hAnsi="Times New Roman" w:cs="Times New Roman"/>
                <w:sz w:val="25"/>
                <w:szCs w:val="25"/>
              </w:rPr>
              <w:t>Аппликация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Pr="007A224B" w:rsidRDefault="000B68AF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2D7A41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  <w:tr w:rsidR="002D7A41" w:rsidRPr="007A224B" w:rsidTr="0031460A"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7A41" w:rsidRPr="007A224B" w:rsidRDefault="002D7A41" w:rsidP="00314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A41" w:rsidRPr="007A224B" w:rsidRDefault="002D7A41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Художественный труд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D7A41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5-7 лет</w:t>
            </w:r>
          </w:p>
        </w:tc>
      </w:tr>
      <w:tr w:rsidR="00947B0C" w:rsidRPr="007A224B" w:rsidTr="0031460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B0C" w:rsidRPr="007A224B" w:rsidRDefault="002D7A41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C148A">
              <w:rPr>
                <w:rFonts w:ascii="Times New Roman" w:hAnsi="Times New Roman" w:cs="Times New Roman"/>
                <w:b/>
                <w:sz w:val="24"/>
                <w:szCs w:val="24"/>
              </w:rPr>
              <w:t>«Физическое развитие»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7B0C" w:rsidRPr="007A224B" w:rsidRDefault="00947B0C" w:rsidP="0031460A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A224B">
              <w:rPr>
                <w:rFonts w:ascii="Times New Roman" w:hAnsi="Times New Roman" w:cs="Times New Roman"/>
                <w:sz w:val="25"/>
                <w:szCs w:val="25"/>
              </w:rPr>
              <w:t>Физ</w:t>
            </w:r>
            <w:r w:rsidR="00CB23AE">
              <w:rPr>
                <w:rFonts w:ascii="Times New Roman" w:hAnsi="Times New Roman" w:cs="Times New Roman"/>
                <w:sz w:val="25"/>
                <w:szCs w:val="25"/>
              </w:rPr>
              <w:t xml:space="preserve">ическая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47B0C" w:rsidRPr="007A224B" w:rsidRDefault="00AE62B2" w:rsidP="0031460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947B0C">
              <w:rPr>
                <w:rFonts w:ascii="Times New Roman" w:hAnsi="Times New Roman" w:cs="Times New Roman"/>
                <w:sz w:val="25"/>
                <w:szCs w:val="25"/>
              </w:rPr>
              <w:t>-7 лет</w:t>
            </w:r>
          </w:p>
        </w:tc>
      </w:tr>
    </w:tbl>
    <w:p w:rsidR="005A172C" w:rsidRDefault="005A172C" w:rsidP="004B3EBF">
      <w:pPr>
        <w:tabs>
          <w:tab w:val="left" w:pos="11895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47B0C" w:rsidRDefault="00947B0C" w:rsidP="00947B0C">
      <w:pPr>
        <w:tabs>
          <w:tab w:val="left" w:pos="11895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B0910">
        <w:rPr>
          <w:rFonts w:ascii="Times New Roman" w:hAnsi="Times New Roman" w:cs="Times New Roman"/>
          <w:b/>
          <w:sz w:val="26"/>
          <w:szCs w:val="26"/>
        </w:rPr>
        <w:t>Ожидаемые результаты</w:t>
      </w:r>
      <w:r w:rsidR="00D07C22">
        <w:rPr>
          <w:rFonts w:ascii="Times New Roman" w:hAnsi="Times New Roman" w:cs="Times New Roman"/>
          <w:b/>
          <w:sz w:val="26"/>
          <w:szCs w:val="26"/>
        </w:rPr>
        <w:t>:</w:t>
      </w:r>
    </w:p>
    <w:p w:rsidR="00947B0C" w:rsidRDefault="00947B0C" w:rsidP="00947B0C">
      <w:pPr>
        <w:tabs>
          <w:tab w:val="left" w:pos="11895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7B0C" w:rsidRDefault="00947B0C" w:rsidP="00947B0C">
      <w:pPr>
        <w:pStyle w:val="a8"/>
        <w:numPr>
          <w:ilvl w:val="0"/>
          <w:numId w:val="9"/>
        </w:numPr>
        <w:tabs>
          <w:tab w:val="left" w:pos="426"/>
          <w:tab w:val="left" w:pos="4050"/>
        </w:tabs>
        <w:spacing w:after="0"/>
        <w:ind w:left="0" w:firstLine="284"/>
        <w:jc w:val="both"/>
        <w:rPr>
          <w:rFonts w:ascii="Times New Roman" w:eastAsia="MS PMincho" w:hAnsi="Times New Roman"/>
          <w:sz w:val="26"/>
          <w:szCs w:val="26"/>
        </w:rPr>
      </w:pPr>
      <w:r w:rsidRPr="00D04DCA">
        <w:rPr>
          <w:rFonts w:ascii="Times New Roman" w:eastAsia="MS PMincho" w:hAnsi="Times New Roman"/>
          <w:sz w:val="26"/>
          <w:szCs w:val="26"/>
        </w:rPr>
        <w:t>Снижение уровня заболеваемости, травматизма.</w:t>
      </w:r>
    </w:p>
    <w:p w:rsidR="00947B0C" w:rsidRPr="00D04DCA" w:rsidRDefault="00947B0C" w:rsidP="00947B0C">
      <w:pPr>
        <w:pStyle w:val="a8"/>
        <w:numPr>
          <w:ilvl w:val="0"/>
          <w:numId w:val="9"/>
        </w:numPr>
        <w:tabs>
          <w:tab w:val="left" w:pos="426"/>
          <w:tab w:val="left" w:pos="4050"/>
        </w:tabs>
        <w:spacing w:after="0"/>
        <w:ind w:left="0" w:firstLine="284"/>
        <w:jc w:val="both"/>
        <w:rPr>
          <w:rFonts w:ascii="Times New Roman" w:eastAsia="MS PMincho" w:hAnsi="Times New Roman"/>
          <w:sz w:val="26"/>
          <w:szCs w:val="26"/>
        </w:rPr>
      </w:pPr>
      <w:r>
        <w:rPr>
          <w:rFonts w:ascii="Times New Roman" w:eastAsia="MS PMincho" w:hAnsi="Times New Roman"/>
          <w:sz w:val="26"/>
          <w:szCs w:val="26"/>
        </w:rPr>
        <w:t>Повышение уровня</w:t>
      </w:r>
      <w:r w:rsidRPr="00D04DCA">
        <w:rPr>
          <w:rFonts w:ascii="Times New Roman" w:eastAsia="MS PMincho" w:hAnsi="Times New Roman"/>
          <w:sz w:val="26"/>
          <w:szCs w:val="26"/>
        </w:rPr>
        <w:t xml:space="preserve"> сформированности физических качеств, двигательных навыков в соответствии с возрастными нормами и ценных культурно – г</w:t>
      </w:r>
      <w:r>
        <w:rPr>
          <w:rFonts w:ascii="Times New Roman" w:eastAsia="MS PMincho" w:hAnsi="Times New Roman"/>
          <w:sz w:val="26"/>
          <w:szCs w:val="26"/>
        </w:rPr>
        <w:t>игиенических навыков и привычек.</w:t>
      </w:r>
    </w:p>
    <w:p w:rsidR="00947B0C" w:rsidRPr="00D04DCA" w:rsidRDefault="00947B0C" w:rsidP="00947B0C">
      <w:pPr>
        <w:pStyle w:val="a8"/>
        <w:numPr>
          <w:ilvl w:val="0"/>
          <w:numId w:val="9"/>
        </w:numPr>
        <w:tabs>
          <w:tab w:val="left" w:pos="426"/>
          <w:tab w:val="left" w:pos="4050"/>
        </w:tabs>
        <w:spacing w:after="0"/>
        <w:ind w:left="0" w:firstLine="284"/>
        <w:jc w:val="both"/>
        <w:rPr>
          <w:rFonts w:ascii="Times New Roman" w:eastAsia="MS PMincho" w:hAnsi="Times New Roman"/>
          <w:sz w:val="26"/>
          <w:szCs w:val="26"/>
        </w:rPr>
      </w:pPr>
      <w:r w:rsidRPr="00D04DCA">
        <w:rPr>
          <w:rFonts w:ascii="Times New Roman" w:eastAsia="MS PMincho" w:hAnsi="Times New Roman"/>
          <w:sz w:val="26"/>
          <w:szCs w:val="26"/>
        </w:rPr>
        <w:t xml:space="preserve">Достижение дошкольником высокого уровня познавательной активности, интерес к миру, желание узнать </w:t>
      </w:r>
      <w:r>
        <w:rPr>
          <w:rFonts w:ascii="Times New Roman" w:eastAsia="MS PMincho" w:hAnsi="Times New Roman"/>
          <w:sz w:val="26"/>
          <w:szCs w:val="26"/>
        </w:rPr>
        <w:t>новое, соответствующее возрасту.</w:t>
      </w:r>
    </w:p>
    <w:p w:rsidR="00947B0C" w:rsidRPr="00D04DCA" w:rsidRDefault="00947B0C" w:rsidP="00947B0C">
      <w:pPr>
        <w:pStyle w:val="a8"/>
        <w:numPr>
          <w:ilvl w:val="0"/>
          <w:numId w:val="9"/>
        </w:numPr>
        <w:tabs>
          <w:tab w:val="left" w:pos="426"/>
          <w:tab w:val="left" w:pos="4050"/>
        </w:tabs>
        <w:spacing w:after="0"/>
        <w:ind w:left="0" w:firstLine="284"/>
        <w:jc w:val="both"/>
        <w:rPr>
          <w:rFonts w:ascii="Times New Roman" w:eastAsia="MS PMincho" w:hAnsi="Times New Roman"/>
          <w:sz w:val="26"/>
          <w:szCs w:val="26"/>
        </w:rPr>
      </w:pPr>
      <w:r w:rsidRPr="00D04DCA">
        <w:rPr>
          <w:rFonts w:ascii="Times New Roman" w:eastAsia="MS PMincho" w:hAnsi="Times New Roman"/>
          <w:sz w:val="26"/>
          <w:szCs w:val="26"/>
        </w:rPr>
        <w:t>Формирование предпосылок вхождения ребенка в более широкий социум, ус</w:t>
      </w:r>
      <w:r>
        <w:rPr>
          <w:rFonts w:ascii="Times New Roman" w:eastAsia="MS PMincho" w:hAnsi="Times New Roman"/>
          <w:sz w:val="26"/>
          <w:szCs w:val="26"/>
        </w:rPr>
        <w:t>воение основ культуры поведения.</w:t>
      </w:r>
    </w:p>
    <w:p w:rsidR="00947B0C" w:rsidRPr="00D04DCA" w:rsidRDefault="00947B0C" w:rsidP="00947B0C">
      <w:pPr>
        <w:pStyle w:val="a8"/>
        <w:numPr>
          <w:ilvl w:val="0"/>
          <w:numId w:val="9"/>
        </w:numPr>
        <w:tabs>
          <w:tab w:val="left" w:pos="426"/>
          <w:tab w:val="left" w:pos="4050"/>
        </w:tabs>
        <w:spacing w:after="0"/>
        <w:ind w:left="0" w:firstLine="284"/>
        <w:jc w:val="both"/>
        <w:rPr>
          <w:rFonts w:ascii="Times New Roman" w:eastAsia="MS PMincho" w:hAnsi="Times New Roman"/>
          <w:sz w:val="26"/>
          <w:szCs w:val="26"/>
        </w:rPr>
      </w:pPr>
      <w:r w:rsidRPr="00D04DCA">
        <w:rPr>
          <w:rFonts w:ascii="Times New Roman" w:eastAsia="MS PMincho" w:hAnsi="Times New Roman"/>
          <w:sz w:val="26"/>
          <w:szCs w:val="26"/>
        </w:rPr>
        <w:t>Проявление эмоционал</w:t>
      </w:r>
      <w:r w:rsidR="00CB23AE">
        <w:rPr>
          <w:rFonts w:ascii="Times New Roman" w:eastAsia="MS PMincho" w:hAnsi="Times New Roman"/>
          <w:sz w:val="26"/>
          <w:szCs w:val="26"/>
        </w:rPr>
        <w:t xml:space="preserve">ьной, эстетической, творческой </w:t>
      </w:r>
      <w:r w:rsidRPr="00D04DCA">
        <w:rPr>
          <w:rFonts w:ascii="Times New Roman" w:eastAsia="MS PMincho" w:hAnsi="Times New Roman"/>
          <w:sz w:val="26"/>
          <w:szCs w:val="26"/>
        </w:rPr>
        <w:t>отзывчивости в самостоятельной деятельности ребенка, соответствующе</w:t>
      </w:r>
      <w:r>
        <w:rPr>
          <w:rFonts w:ascii="Times New Roman" w:eastAsia="MS PMincho" w:hAnsi="Times New Roman"/>
          <w:sz w:val="26"/>
          <w:szCs w:val="26"/>
        </w:rPr>
        <w:t>й дошкольному возрасту ребенка.</w:t>
      </w:r>
    </w:p>
    <w:p w:rsidR="00947B0C" w:rsidRPr="00D04DCA" w:rsidRDefault="00947B0C" w:rsidP="00947B0C">
      <w:pPr>
        <w:pStyle w:val="a8"/>
        <w:numPr>
          <w:ilvl w:val="0"/>
          <w:numId w:val="9"/>
        </w:numPr>
        <w:tabs>
          <w:tab w:val="left" w:pos="426"/>
          <w:tab w:val="left" w:pos="4050"/>
        </w:tabs>
        <w:spacing w:after="0"/>
        <w:ind w:left="0" w:firstLine="284"/>
        <w:jc w:val="both"/>
        <w:rPr>
          <w:rFonts w:ascii="Times New Roman" w:eastAsia="MS PMincho" w:hAnsi="Times New Roman"/>
          <w:sz w:val="26"/>
          <w:szCs w:val="26"/>
        </w:rPr>
      </w:pPr>
      <w:r w:rsidRPr="00D04DCA">
        <w:rPr>
          <w:rFonts w:ascii="Times New Roman" w:eastAsia="MS PMincho" w:hAnsi="Times New Roman"/>
          <w:sz w:val="26"/>
          <w:szCs w:val="26"/>
        </w:rPr>
        <w:t>Осознание своих возможностей, достижений, оценивает свои и чужие пос</w:t>
      </w:r>
      <w:r>
        <w:rPr>
          <w:rFonts w:ascii="Times New Roman" w:eastAsia="MS PMincho" w:hAnsi="Times New Roman"/>
          <w:sz w:val="26"/>
          <w:szCs w:val="26"/>
        </w:rPr>
        <w:t>тупки с позиции общих ценностей.</w:t>
      </w:r>
    </w:p>
    <w:p w:rsidR="00CB23AE" w:rsidRPr="003D30CF" w:rsidRDefault="00CB23AE" w:rsidP="00CB23AE">
      <w:pPr>
        <w:rPr>
          <w:color w:val="002060"/>
          <w:sz w:val="36"/>
          <w:szCs w:val="36"/>
          <w:lang w:eastAsia="ru-RU"/>
        </w:rPr>
      </w:pPr>
    </w:p>
    <w:p w:rsidR="004B3EBF" w:rsidRPr="003D30CF" w:rsidRDefault="004B3EBF" w:rsidP="00C95E2E">
      <w:pPr>
        <w:pStyle w:val="a8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</w:pPr>
      <w:r w:rsidRPr="003D30CF"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  <w:lastRenderedPageBreak/>
        <w:t>Максимально допустимый объем недельной образовательной нагрузки, включая реализацию дополнительных образовательных программ для детей дошкольного возраста соотве</w:t>
      </w:r>
      <w:r w:rsidR="003D30CF" w:rsidRPr="003D30CF"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  <w:t>тствует СанПиН 2.4.1.3049-13</w:t>
      </w:r>
    </w:p>
    <w:p w:rsidR="004B3EBF" w:rsidRPr="004B3EBF" w:rsidRDefault="004B3EBF" w:rsidP="004B3E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2"/>
        <w:gridCol w:w="1417"/>
        <w:gridCol w:w="1418"/>
        <w:gridCol w:w="1417"/>
        <w:gridCol w:w="1418"/>
        <w:gridCol w:w="1382"/>
      </w:tblGrid>
      <w:tr w:rsidR="004B3EBF" w:rsidRPr="004B3EBF" w:rsidTr="00CB23AE">
        <w:tc>
          <w:tcPr>
            <w:tcW w:w="2802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2-3 года</w:t>
            </w:r>
          </w:p>
        </w:tc>
        <w:tc>
          <w:tcPr>
            <w:tcW w:w="1418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 года</w:t>
            </w:r>
          </w:p>
        </w:tc>
        <w:tc>
          <w:tcPr>
            <w:tcW w:w="1417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4-5 лет</w:t>
            </w:r>
          </w:p>
        </w:tc>
        <w:tc>
          <w:tcPr>
            <w:tcW w:w="1418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лет</w:t>
            </w:r>
          </w:p>
        </w:tc>
        <w:tc>
          <w:tcPr>
            <w:tcW w:w="1382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6-7 лет</w:t>
            </w:r>
          </w:p>
        </w:tc>
      </w:tr>
      <w:tr w:rsidR="004B3EBF" w:rsidRPr="004B3EBF" w:rsidTr="00CB23AE">
        <w:trPr>
          <w:trHeight w:val="672"/>
        </w:trPr>
        <w:tc>
          <w:tcPr>
            <w:tcW w:w="2802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lang w:eastAsia="ru-RU"/>
              </w:rPr>
              <w:t>СанПиН 2.4.1.3049-13</w:t>
            </w: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lang w:eastAsia="ru-RU"/>
              </w:rPr>
              <w:t xml:space="preserve"> (максимум)</w:t>
            </w:r>
          </w:p>
        </w:tc>
        <w:tc>
          <w:tcPr>
            <w:tcW w:w="1417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1ч. 40 мин.</w:t>
            </w:r>
          </w:p>
        </w:tc>
        <w:tc>
          <w:tcPr>
            <w:tcW w:w="1418" w:type="dxa"/>
          </w:tcPr>
          <w:p w:rsidR="004B3EBF" w:rsidRPr="004B3EBF" w:rsidRDefault="004B3EBF" w:rsidP="004B3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ч. 45 мин.</w:t>
            </w:r>
          </w:p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ч.  00 мин.</w:t>
            </w:r>
          </w:p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ч. 25 мин.</w:t>
            </w:r>
          </w:p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2" w:type="dxa"/>
          </w:tcPr>
          <w:p w:rsidR="004B3EBF" w:rsidRPr="004B3EBF" w:rsidRDefault="004B3EBF" w:rsidP="004B3E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ч. 30 мин.</w:t>
            </w:r>
          </w:p>
          <w:p w:rsidR="004B3EBF" w:rsidRPr="004B3EBF" w:rsidRDefault="004B3EBF" w:rsidP="004B3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EBF" w:rsidRPr="004B3EBF" w:rsidTr="00CB23AE">
        <w:tc>
          <w:tcPr>
            <w:tcW w:w="2802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lang w:eastAsia="ru-RU"/>
              </w:rPr>
              <w:t>СанПиН 2.4.1.3049-13</w:t>
            </w: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lang w:eastAsia="ru-RU"/>
              </w:rPr>
              <w:t>пп. 11.9; 11.10.</w:t>
            </w:r>
          </w:p>
        </w:tc>
        <w:tc>
          <w:tcPr>
            <w:tcW w:w="1417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8-10 мин.</w:t>
            </w:r>
          </w:p>
        </w:tc>
        <w:tc>
          <w:tcPr>
            <w:tcW w:w="1418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мин.</w:t>
            </w:r>
          </w:p>
        </w:tc>
        <w:tc>
          <w:tcPr>
            <w:tcW w:w="1417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 мин.</w:t>
            </w:r>
          </w:p>
        </w:tc>
        <w:tc>
          <w:tcPr>
            <w:tcW w:w="1418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</w:t>
            </w: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мин.</w:t>
            </w:r>
          </w:p>
        </w:tc>
        <w:tc>
          <w:tcPr>
            <w:tcW w:w="1382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</w:tc>
      </w:tr>
      <w:tr w:rsidR="004B3EBF" w:rsidRPr="004B3EBF" w:rsidTr="00CB23AE">
        <w:tc>
          <w:tcPr>
            <w:tcW w:w="2802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lang w:eastAsia="ru-RU"/>
              </w:rPr>
              <w:t>фактически</w:t>
            </w:r>
          </w:p>
        </w:tc>
        <w:tc>
          <w:tcPr>
            <w:tcW w:w="1417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8-10 мин.</w:t>
            </w:r>
          </w:p>
          <w:p w:rsidR="004B3EBF" w:rsidRPr="004B3EBF" w:rsidRDefault="004B3EBF" w:rsidP="004B3E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 20 мин.</w:t>
            </w:r>
          </w:p>
          <w:p w:rsidR="004B3EBF" w:rsidRPr="004B3EBF" w:rsidRDefault="004B3EBF" w:rsidP="004B3EBF">
            <w:pPr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 40 мин</w:t>
            </w:r>
            <w:r w:rsidRPr="004B3EBF"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мин.</w:t>
            </w: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 часа 30 минут)</w:t>
            </w:r>
          </w:p>
        </w:tc>
        <w:tc>
          <w:tcPr>
            <w:tcW w:w="1417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 мин.</w:t>
            </w:r>
          </w:p>
          <w:p w:rsidR="004B3EBF" w:rsidRPr="004B3EBF" w:rsidRDefault="004B3EBF" w:rsidP="00F531D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F531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часа 00</w:t>
            </w: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минут)</w:t>
            </w:r>
          </w:p>
        </w:tc>
        <w:tc>
          <w:tcPr>
            <w:tcW w:w="1418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мин.</w:t>
            </w:r>
          </w:p>
          <w:p w:rsidR="004B3EBF" w:rsidRPr="004B3EBF" w:rsidRDefault="00F531D7" w:rsidP="004B3E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часов 8</w:t>
            </w:r>
            <w:r w:rsidR="004B3EBF"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минут)</w:t>
            </w:r>
          </w:p>
        </w:tc>
        <w:tc>
          <w:tcPr>
            <w:tcW w:w="1382" w:type="dxa"/>
          </w:tcPr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3EBF" w:rsidRPr="004B3EBF" w:rsidRDefault="004B3EBF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  <w:p w:rsidR="004B3EBF" w:rsidRPr="004B3EBF" w:rsidRDefault="00F531D7" w:rsidP="004B3E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 часов 5</w:t>
            </w:r>
            <w:r w:rsidR="004B3EBF" w:rsidRPr="004B3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минут)</w:t>
            </w:r>
          </w:p>
        </w:tc>
      </w:tr>
    </w:tbl>
    <w:p w:rsidR="00D07C22" w:rsidRDefault="00D07C22" w:rsidP="003D30CF">
      <w:pPr>
        <w:pStyle w:val="2"/>
        <w:jc w:val="left"/>
        <w:rPr>
          <w:sz w:val="24"/>
          <w:szCs w:val="24"/>
        </w:rPr>
      </w:pPr>
    </w:p>
    <w:p w:rsidR="00D07C22" w:rsidRDefault="00D07C22" w:rsidP="00947B0C">
      <w:pPr>
        <w:pStyle w:val="2"/>
        <w:rPr>
          <w:sz w:val="24"/>
          <w:szCs w:val="24"/>
        </w:rPr>
      </w:pPr>
    </w:p>
    <w:p w:rsidR="00D07C22" w:rsidRPr="003D30CF" w:rsidRDefault="00D07C22" w:rsidP="00947B0C">
      <w:pPr>
        <w:pStyle w:val="2"/>
        <w:rPr>
          <w:color w:val="002060"/>
          <w:sz w:val="24"/>
          <w:szCs w:val="24"/>
        </w:rPr>
      </w:pPr>
    </w:p>
    <w:p w:rsidR="004B3EBF" w:rsidRPr="003D30CF" w:rsidRDefault="004B3EBF" w:rsidP="004B3E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D30CF">
        <w:rPr>
          <w:rFonts w:ascii="Times New Roman" w:hAnsi="Times New Roman" w:cs="Times New Roman"/>
          <w:b/>
          <w:color w:val="002060"/>
          <w:sz w:val="28"/>
          <w:szCs w:val="28"/>
        </w:rPr>
        <w:t>Образовательная деятельность по дополнительному</w:t>
      </w:r>
      <w:r w:rsidR="003D30C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образованию проводится не чаще:</w:t>
      </w:r>
    </w:p>
    <w:p w:rsidR="004B3EBF" w:rsidRDefault="004B3EBF" w:rsidP="004B3E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2"/>
        <w:gridCol w:w="1417"/>
        <w:gridCol w:w="1418"/>
        <w:gridCol w:w="1417"/>
        <w:gridCol w:w="1418"/>
        <w:gridCol w:w="1382"/>
      </w:tblGrid>
      <w:tr w:rsidR="004B3EBF" w:rsidRPr="00A56B74" w:rsidTr="00CB23AE">
        <w:tc>
          <w:tcPr>
            <w:tcW w:w="2802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B74">
              <w:rPr>
                <w:rFonts w:ascii="Times New Roman" w:hAnsi="Times New Roman" w:cs="Times New Roman"/>
                <w:sz w:val="28"/>
                <w:szCs w:val="28"/>
              </w:rPr>
              <w:t>2-3 года</w:t>
            </w:r>
          </w:p>
        </w:tc>
        <w:tc>
          <w:tcPr>
            <w:tcW w:w="1418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B74">
              <w:rPr>
                <w:rFonts w:ascii="Times New Roman" w:hAnsi="Times New Roman" w:cs="Times New Roman"/>
                <w:sz w:val="28"/>
                <w:szCs w:val="28"/>
              </w:rPr>
              <w:t>3-4 года</w:t>
            </w:r>
          </w:p>
        </w:tc>
        <w:tc>
          <w:tcPr>
            <w:tcW w:w="1417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B74">
              <w:rPr>
                <w:rFonts w:ascii="Times New Roman" w:hAnsi="Times New Roman" w:cs="Times New Roman"/>
                <w:sz w:val="28"/>
                <w:szCs w:val="28"/>
              </w:rPr>
              <w:t>4-5 лет</w:t>
            </w:r>
          </w:p>
        </w:tc>
        <w:tc>
          <w:tcPr>
            <w:tcW w:w="1418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B74">
              <w:rPr>
                <w:rFonts w:ascii="Times New Roman" w:hAnsi="Times New Roman" w:cs="Times New Roman"/>
                <w:sz w:val="28"/>
                <w:szCs w:val="28"/>
              </w:rPr>
              <w:t>5-6 лет</w:t>
            </w:r>
          </w:p>
        </w:tc>
        <w:tc>
          <w:tcPr>
            <w:tcW w:w="1382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B74">
              <w:rPr>
                <w:rFonts w:ascii="Times New Roman" w:hAnsi="Times New Roman" w:cs="Times New Roman"/>
                <w:sz w:val="28"/>
                <w:szCs w:val="28"/>
              </w:rPr>
              <w:t>6-7 лет</w:t>
            </w:r>
          </w:p>
        </w:tc>
      </w:tr>
      <w:tr w:rsidR="004B3EBF" w:rsidRPr="00A56B74" w:rsidTr="00CB23AE">
        <w:tc>
          <w:tcPr>
            <w:tcW w:w="2802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6B74">
              <w:rPr>
                <w:rFonts w:ascii="Times New Roman" w:hAnsi="Times New Roman" w:cs="Times New Roman"/>
              </w:rPr>
              <w:t>СанПиН 2.4.1.3049-13</w:t>
            </w:r>
          </w:p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6B74">
              <w:rPr>
                <w:rFonts w:ascii="Times New Roman" w:hAnsi="Times New Roman" w:cs="Times New Roman"/>
              </w:rPr>
              <w:t xml:space="preserve"> (максимум)</w:t>
            </w:r>
          </w:p>
        </w:tc>
        <w:tc>
          <w:tcPr>
            <w:tcW w:w="1417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-----------</w:t>
            </w:r>
          </w:p>
        </w:tc>
        <w:tc>
          <w:tcPr>
            <w:tcW w:w="1418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 раз в неделю не более 15 мин.</w:t>
            </w:r>
          </w:p>
        </w:tc>
        <w:tc>
          <w:tcPr>
            <w:tcW w:w="1417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неделю не более 20</w:t>
            </w: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8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2 раза в неделю не более 25 мин.</w:t>
            </w:r>
          </w:p>
        </w:tc>
        <w:tc>
          <w:tcPr>
            <w:tcW w:w="1382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 раза в неделю не более 30 мин.</w:t>
            </w:r>
          </w:p>
        </w:tc>
      </w:tr>
      <w:tr w:rsidR="004B3EBF" w:rsidRPr="00A56B74" w:rsidTr="00CB23AE">
        <w:tc>
          <w:tcPr>
            <w:tcW w:w="2802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фактически</w:t>
            </w:r>
          </w:p>
        </w:tc>
        <w:tc>
          <w:tcPr>
            <w:tcW w:w="1417" w:type="dxa"/>
          </w:tcPr>
          <w:p w:rsidR="004B3EBF" w:rsidRPr="00A21EDE" w:rsidRDefault="004B3EBF" w:rsidP="00CB23AE"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-----------</w:t>
            </w:r>
          </w:p>
        </w:tc>
        <w:tc>
          <w:tcPr>
            <w:tcW w:w="1418" w:type="dxa"/>
          </w:tcPr>
          <w:p w:rsidR="004B3EBF" w:rsidRPr="00A21EDE" w:rsidRDefault="004B3EBF" w:rsidP="00CB23AE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 раз в неделю не более 15 мин.</w:t>
            </w:r>
          </w:p>
        </w:tc>
        <w:tc>
          <w:tcPr>
            <w:tcW w:w="1417" w:type="dxa"/>
          </w:tcPr>
          <w:p w:rsidR="004B3EBF" w:rsidRPr="00A21EDE" w:rsidRDefault="00F531D7" w:rsidP="00CB23AE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4B3EBF">
              <w:rPr>
                <w:rFonts w:ascii="Times New Roman" w:hAnsi="Times New Roman" w:cs="Times New Roman"/>
                <w:sz w:val="24"/>
                <w:szCs w:val="24"/>
              </w:rPr>
              <w:t xml:space="preserve"> раза в неделю не более 20</w:t>
            </w:r>
            <w:r w:rsidR="004B3EBF"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8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</w:t>
            </w: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 в неделю не более 25 мин.</w:t>
            </w:r>
          </w:p>
        </w:tc>
        <w:tc>
          <w:tcPr>
            <w:tcW w:w="1382" w:type="dxa"/>
          </w:tcPr>
          <w:p w:rsidR="004B3EBF" w:rsidRPr="00A56B74" w:rsidRDefault="004B3EBF" w:rsidP="00CB2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 раза в неделю не более 30 мин.</w:t>
            </w:r>
          </w:p>
        </w:tc>
      </w:tr>
    </w:tbl>
    <w:p w:rsidR="004B3EBF" w:rsidRDefault="004B3EBF" w:rsidP="004B3EBF">
      <w:pPr>
        <w:rPr>
          <w:lang w:eastAsia="ru-RU"/>
        </w:rPr>
      </w:pPr>
    </w:p>
    <w:p w:rsidR="004B3EBF" w:rsidRDefault="004B3EBF" w:rsidP="004B3EBF">
      <w:pPr>
        <w:rPr>
          <w:lang w:eastAsia="ru-RU"/>
        </w:rPr>
      </w:pPr>
    </w:p>
    <w:p w:rsidR="000343D0" w:rsidRDefault="000343D0" w:rsidP="004B3EBF">
      <w:pPr>
        <w:rPr>
          <w:lang w:eastAsia="ru-RU"/>
        </w:rPr>
      </w:pPr>
    </w:p>
    <w:p w:rsidR="008E64DB" w:rsidRPr="004B3EBF" w:rsidRDefault="008E64DB" w:rsidP="004B3EBF">
      <w:pPr>
        <w:rPr>
          <w:lang w:eastAsia="ru-RU"/>
        </w:rPr>
      </w:pPr>
    </w:p>
    <w:p w:rsidR="00D07C22" w:rsidRDefault="00D07C22" w:rsidP="00947B0C">
      <w:pPr>
        <w:pStyle w:val="2"/>
        <w:rPr>
          <w:sz w:val="24"/>
          <w:szCs w:val="24"/>
        </w:rPr>
      </w:pPr>
    </w:p>
    <w:p w:rsidR="00AF3685" w:rsidRDefault="00AF3685" w:rsidP="00AF3685">
      <w:pPr>
        <w:rPr>
          <w:lang w:eastAsia="ru-RU"/>
        </w:rPr>
      </w:pPr>
    </w:p>
    <w:p w:rsidR="00AF3685" w:rsidRPr="003D30CF" w:rsidRDefault="00AF3685" w:rsidP="00AF3685">
      <w:pPr>
        <w:rPr>
          <w:color w:val="002060"/>
          <w:sz w:val="28"/>
          <w:szCs w:val="28"/>
          <w:lang w:eastAsia="ru-RU"/>
        </w:rPr>
      </w:pPr>
    </w:p>
    <w:p w:rsidR="00D07C22" w:rsidRPr="003D30CF" w:rsidRDefault="00D07C22" w:rsidP="00947B0C">
      <w:pPr>
        <w:pStyle w:val="2"/>
        <w:rPr>
          <w:color w:val="002060"/>
          <w:sz w:val="28"/>
          <w:szCs w:val="28"/>
        </w:rPr>
      </w:pPr>
    </w:p>
    <w:p w:rsidR="00947B0C" w:rsidRPr="003D30CF" w:rsidRDefault="003D30CF" w:rsidP="00C95E2E">
      <w:pPr>
        <w:pStyle w:val="2"/>
        <w:rPr>
          <w:color w:val="002060"/>
          <w:sz w:val="28"/>
          <w:szCs w:val="28"/>
        </w:rPr>
      </w:pPr>
      <w:r w:rsidRPr="003D30CF">
        <w:rPr>
          <w:color w:val="002060"/>
          <w:sz w:val="28"/>
          <w:szCs w:val="28"/>
        </w:rPr>
        <w:t>Возрастные образовательные нагрузки</w:t>
      </w:r>
    </w:p>
    <w:tbl>
      <w:tblPr>
        <w:tblpPr w:leftFromText="180" w:rightFromText="180" w:vertAnchor="page" w:horzAnchor="margin" w:tblpY="2401"/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3"/>
        <w:gridCol w:w="1240"/>
        <w:gridCol w:w="1304"/>
        <w:gridCol w:w="1240"/>
        <w:gridCol w:w="1240"/>
      </w:tblGrid>
      <w:tr w:rsidR="00D07C22" w:rsidRPr="00D04DCA" w:rsidTr="00F531D7">
        <w:trPr>
          <w:trHeight w:val="342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pStyle w:val="2"/>
              <w:jc w:val="left"/>
              <w:rPr>
                <w:sz w:val="24"/>
                <w:szCs w:val="24"/>
              </w:rPr>
            </w:pPr>
            <w:r w:rsidRPr="00D04DCA">
              <w:rPr>
                <w:sz w:val="24"/>
                <w:szCs w:val="24"/>
              </w:rPr>
              <w:t>Возраст детей в годах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Default="00AE62B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D07C22" w:rsidRPr="00D04D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-4</w:t>
            </w:r>
            <w:r w:rsidR="0031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года</w:t>
            </w:r>
          </w:p>
          <w:p w:rsidR="00AE62B2" w:rsidRPr="00D04DCA" w:rsidRDefault="00AE62B2" w:rsidP="00F531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разновозрастная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4-5</w:t>
            </w:r>
            <w:r w:rsidR="0031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лет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</w:t>
            </w:r>
            <w:r w:rsidR="0031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лет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6-7</w:t>
            </w:r>
            <w:r w:rsidR="0031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лет</w:t>
            </w:r>
          </w:p>
        </w:tc>
      </w:tr>
      <w:tr w:rsidR="00D07C22" w:rsidRPr="00D04DCA" w:rsidTr="00F531D7">
        <w:trPr>
          <w:trHeight w:val="351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>Длительность условного часа, в мин.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8E64DB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r w:rsidR="00D07C22" w:rsidRPr="00D04DC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07C22" w:rsidRPr="00D04DCA" w:rsidTr="00F531D7">
        <w:trPr>
          <w:trHeight w:val="684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460A">
              <w:rPr>
                <w:rFonts w:ascii="Times New Roman" w:hAnsi="Times New Roman" w:cs="Times New Roman"/>
                <w:sz w:val="24"/>
                <w:szCs w:val="24"/>
              </w:rPr>
              <w:t>ИОС</w:t>
            </w: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программой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8E64DB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AE62B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6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7C22" w:rsidRPr="00D04DCA" w:rsidTr="00F531D7">
        <w:trPr>
          <w:trHeight w:val="684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31460A">
              <w:rPr>
                <w:rFonts w:ascii="Times New Roman" w:hAnsi="Times New Roman" w:cs="Times New Roman"/>
                <w:sz w:val="24"/>
                <w:szCs w:val="24"/>
              </w:rPr>
              <w:t>ИОС</w:t>
            </w:r>
            <w:r w:rsidRPr="00D04DCA">
              <w:rPr>
                <w:rFonts w:ascii="Times New Roman" w:hAnsi="Times New Roman" w:cs="Times New Roman"/>
                <w:sz w:val="24"/>
                <w:szCs w:val="24"/>
              </w:rPr>
              <w:t xml:space="preserve"> вариативной части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AE62B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F531D7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AF3685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AF3685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7C22" w:rsidRPr="00D04DCA" w:rsidTr="00F531D7">
        <w:trPr>
          <w:trHeight w:val="684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31460A">
              <w:rPr>
                <w:rFonts w:ascii="Times New Roman" w:hAnsi="Times New Roman" w:cs="Times New Roman"/>
                <w:sz w:val="24"/>
                <w:szCs w:val="24"/>
              </w:rPr>
              <w:t xml:space="preserve">ИОС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AE62B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F531D7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8E64DB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AF3685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64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7C22" w:rsidRPr="00D04DCA" w:rsidTr="00F531D7">
        <w:trPr>
          <w:trHeight w:val="722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Общее  астрономическое время в неделю, в час.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D07C22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4D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F531D7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071C75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22" w:rsidRPr="00D04DCA" w:rsidRDefault="00071C75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7,50</w:t>
            </w:r>
          </w:p>
        </w:tc>
      </w:tr>
      <w:tr w:rsidR="00F531D7" w:rsidRPr="00D04DCA" w:rsidTr="00F531D7">
        <w:trPr>
          <w:trHeight w:val="722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1D7" w:rsidRPr="0099540F" w:rsidRDefault="00F531D7" w:rsidP="00F531D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9540F">
              <w:rPr>
                <w:rFonts w:ascii="Times New Roman" w:hAnsi="Times New Roman" w:cs="Times New Roman"/>
                <w:b/>
              </w:rPr>
              <w:t>СанПиН 2.4.1.</w:t>
            </w:r>
            <w:r>
              <w:rPr>
                <w:rFonts w:ascii="Times New Roman" w:hAnsi="Times New Roman" w:cs="Times New Roman"/>
                <w:b/>
              </w:rPr>
              <w:t>3049</w:t>
            </w:r>
            <w:r w:rsidRPr="0099540F">
              <w:rPr>
                <w:rFonts w:ascii="Times New Roman" w:hAnsi="Times New Roman" w:cs="Times New Roman"/>
                <w:b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1D7" w:rsidRPr="0099540F" w:rsidRDefault="00F531D7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9540F">
              <w:rPr>
                <w:rFonts w:ascii="Times New Roman" w:hAnsi="Times New Roman" w:cs="Times New Roman"/>
                <w:b/>
              </w:rPr>
              <w:t>2,45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1D7" w:rsidRPr="0099540F" w:rsidRDefault="00F531D7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9540F">
              <w:rPr>
                <w:rFonts w:ascii="Times New Roman" w:hAnsi="Times New Roman" w:cs="Times New Roman"/>
                <w:b/>
              </w:rPr>
              <w:t>4,00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1D7" w:rsidRPr="0099540F" w:rsidRDefault="00F531D7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6,2</w:t>
            </w:r>
            <w:r w:rsidRPr="0099540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1D7" w:rsidRPr="0099540F" w:rsidRDefault="00F531D7" w:rsidP="00F53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9540F">
              <w:rPr>
                <w:rFonts w:ascii="Times New Roman" w:hAnsi="Times New Roman" w:cs="Times New Roman"/>
                <w:b/>
              </w:rPr>
              <w:t>8,30</w:t>
            </w:r>
          </w:p>
        </w:tc>
      </w:tr>
    </w:tbl>
    <w:p w:rsidR="0011682D" w:rsidRDefault="0011682D" w:rsidP="00947B0C">
      <w:pPr>
        <w:rPr>
          <w:lang w:eastAsia="ru-RU"/>
        </w:rPr>
      </w:pPr>
    </w:p>
    <w:p w:rsidR="0011682D" w:rsidRDefault="0011682D" w:rsidP="00947B0C">
      <w:pPr>
        <w:rPr>
          <w:lang w:eastAsia="ru-RU"/>
        </w:rPr>
      </w:pPr>
    </w:p>
    <w:p w:rsidR="0011682D" w:rsidRDefault="0011682D" w:rsidP="00947B0C">
      <w:pPr>
        <w:rPr>
          <w:lang w:eastAsia="ru-RU"/>
        </w:rPr>
      </w:pPr>
    </w:p>
    <w:p w:rsidR="0011682D" w:rsidRDefault="0011682D" w:rsidP="00947B0C">
      <w:pPr>
        <w:rPr>
          <w:lang w:eastAsia="ru-RU"/>
        </w:rPr>
      </w:pPr>
    </w:p>
    <w:p w:rsidR="0011682D" w:rsidRDefault="0011682D" w:rsidP="00947B0C">
      <w:pPr>
        <w:rPr>
          <w:lang w:eastAsia="ru-RU"/>
        </w:rPr>
      </w:pPr>
    </w:p>
    <w:p w:rsidR="0011682D" w:rsidRDefault="0011682D" w:rsidP="00947B0C">
      <w:pPr>
        <w:rPr>
          <w:lang w:eastAsia="ru-RU"/>
        </w:rPr>
      </w:pPr>
    </w:p>
    <w:p w:rsidR="0011682D" w:rsidRDefault="0011682D" w:rsidP="00947B0C">
      <w:pPr>
        <w:rPr>
          <w:lang w:eastAsia="ru-RU"/>
        </w:rPr>
      </w:pPr>
    </w:p>
    <w:p w:rsidR="00F638C9" w:rsidRDefault="00F638C9" w:rsidP="00947B0C">
      <w:pPr>
        <w:rPr>
          <w:lang w:eastAsia="ru-RU"/>
        </w:rPr>
      </w:pPr>
    </w:p>
    <w:p w:rsidR="00F8755F" w:rsidRDefault="00F8755F" w:rsidP="00947B0C">
      <w:pPr>
        <w:rPr>
          <w:lang w:eastAsia="ru-RU"/>
        </w:rPr>
      </w:pPr>
    </w:p>
    <w:p w:rsidR="00F8755F" w:rsidRDefault="00F8755F" w:rsidP="00947B0C">
      <w:pPr>
        <w:rPr>
          <w:lang w:eastAsia="ru-RU"/>
        </w:rPr>
      </w:pPr>
    </w:p>
    <w:p w:rsidR="00C95E2E" w:rsidRDefault="00C95E2E" w:rsidP="00947B0C">
      <w:pPr>
        <w:rPr>
          <w:lang w:eastAsia="ru-RU"/>
        </w:rPr>
      </w:pPr>
    </w:p>
    <w:p w:rsidR="00C95E2E" w:rsidRDefault="00C95E2E" w:rsidP="00947B0C">
      <w:pPr>
        <w:rPr>
          <w:lang w:eastAsia="ru-RU"/>
        </w:rPr>
      </w:pPr>
    </w:p>
    <w:p w:rsidR="00C95E2E" w:rsidRDefault="00C95E2E" w:rsidP="00947B0C">
      <w:pPr>
        <w:rPr>
          <w:lang w:eastAsia="ru-RU"/>
        </w:rPr>
      </w:pPr>
    </w:p>
    <w:p w:rsidR="00C95E2E" w:rsidRDefault="00C95E2E" w:rsidP="00947B0C">
      <w:pPr>
        <w:rPr>
          <w:lang w:eastAsia="ru-RU"/>
        </w:rPr>
      </w:pPr>
    </w:p>
    <w:p w:rsidR="00C95E2E" w:rsidRDefault="00C95E2E" w:rsidP="003D30CF">
      <w:pPr>
        <w:jc w:val="center"/>
        <w:rPr>
          <w:lang w:eastAsia="ru-RU"/>
        </w:rPr>
      </w:pPr>
    </w:p>
    <w:p w:rsidR="003D30CF" w:rsidRDefault="003D30CF" w:rsidP="003D30CF">
      <w:pPr>
        <w:jc w:val="center"/>
        <w:rPr>
          <w:lang w:eastAsia="ru-RU"/>
        </w:rPr>
      </w:pPr>
    </w:p>
    <w:p w:rsidR="00522FB7" w:rsidRDefault="00522FB7" w:rsidP="00947B0C">
      <w:pPr>
        <w:rPr>
          <w:lang w:eastAsia="ru-RU"/>
        </w:rPr>
      </w:pPr>
    </w:p>
    <w:p w:rsidR="00947B0C" w:rsidRDefault="00947B0C" w:rsidP="00947B0C">
      <w:pPr>
        <w:rPr>
          <w:lang w:eastAsia="ru-RU"/>
        </w:rPr>
      </w:pPr>
    </w:p>
    <w:p w:rsidR="004B3EBF" w:rsidRPr="003D30CF" w:rsidRDefault="004B3EBF" w:rsidP="00C95E2E">
      <w:pPr>
        <w:pStyle w:val="a8"/>
        <w:numPr>
          <w:ilvl w:val="0"/>
          <w:numId w:val="3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  <w:r w:rsidRPr="003D30CF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lastRenderedPageBreak/>
        <w:t>Годовой календарный график</w:t>
      </w:r>
    </w:p>
    <w:p w:rsidR="0011682D" w:rsidRDefault="0011682D" w:rsidP="00947B0C">
      <w:pPr>
        <w:rPr>
          <w:lang w:eastAsia="ru-RU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96"/>
        <w:gridCol w:w="2029"/>
        <w:gridCol w:w="1843"/>
        <w:gridCol w:w="1843"/>
        <w:gridCol w:w="1984"/>
      </w:tblGrid>
      <w:tr w:rsidR="004B3EBF" w:rsidRPr="00A56B74" w:rsidTr="004B3EBF">
        <w:trPr>
          <w:trHeight w:val="971"/>
        </w:trPr>
        <w:tc>
          <w:tcPr>
            <w:tcW w:w="2296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029" w:type="dxa"/>
          </w:tcPr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2 младшая группа</w:t>
            </w:r>
          </w:p>
          <w:p w:rsidR="004B3EBF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разновозрастная</w:t>
            </w:r>
          </w:p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  <w:p w:rsidR="004B3EBF" w:rsidRPr="00A56B74" w:rsidRDefault="004B3EBF" w:rsidP="004B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843" w:type="dxa"/>
          </w:tcPr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984" w:type="dxa"/>
          </w:tcPr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  <w:p w:rsidR="004B3EBF" w:rsidRPr="00A56B74" w:rsidRDefault="004B3EBF" w:rsidP="004B3EBF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</w:tr>
      <w:tr w:rsidR="004B3EBF" w:rsidRPr="00A56B74" w:rsidTr="004B3EBF">
        <w:tc>
          <w:tcPr>
            <w:tcW w:w="2296" w:type="dxa"/>
            <w:vAlign w:val="center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Количество возрастных групп в каждой параллели</w:t>
            </w: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    1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3EBF" w:rsidRPr="00A56B74" w:rsidTr="004B3EBF">
        <w:tc>
          <w:tcPr>
            <w:tcW w:w="2296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2029" w:type="dxa"/>
          </w:tcPr>
          <w:p w:rsidR="004B3EBF" w:rsidRPr="00A56B74" w:rsidRDefault="00EF4346" w:rsidP="00CB23AE">
            <w:r>
              <w:rPr>
                <w:rFonts w:ascii="Times New Roman" w:hAnsi="Times New Roman" w:cs="Times New Roman"/>
                <w:sz w:val="24"/>
                <w:szCs w:val="24"/>
              </w:rPr>
              <w:t>1.09.2020</w:t>
            </w:r>
          </w:p>
        </w:tc>
        <w:tc>
          <w:tcPr>
            <w:tcW w:w="1843" w:type="dxa"/>
          </w:tcPr>
          <w:p w:rsidR="004B3EBF" w:rsidRPr="00A56B74" w:rsidRDefault="00EF4346" w:rsidP="00CB23AE">
            <w:r>
              <w:rPr>
                <w:rFonts w:ascii="Times New Roman" w:hAnsi="Times New Roman" w:cs="Times New Roman"/>
                <w:sz w:val="24"/>
                <w:szCs w:val="24"/>
              </w:rPr>
              <w:t>1.09.2020</w:t>
            </w:r>
          </w:p>
        </w:tc>
        <w:tc>
          <w:tcPr>
            <w:tcW w:w="1843" w:type="dxa"/>
          </w:tcPr>
          <w:p w:rsidR="004B3EBF" w:rsidRPr="00A56B74" w:rsidRDefault="00EF4346" w:rsidP="00CB23AE">
            <w:r>
              <w:rPr>
                <w:rFonts w:ascii="Times New Roman" w:hAnsi="Times New Roman" w:cs="Times New Roman"/>
                <w:sz w:val="24"/>
                <w:szCs w:val="24"/>
              </w:rPr>
              <w:t>1.09.2020</w:t>
            </w:r>
          </w:p>
        </w:tc>
        <w:tc>
          <w:tcPr>
            <w:tcW w:w="1984" w:type="dxa"/>
          </w:tcPr>
          <w:p w:rsidR="004B3EBF" w:rsidRPr="00A56B74" w:rsidRDefault="00EF4346" w:rsidP="00CB23AE">
            <w:r>
              <w:rPr>
                <w:rFonts w:ascii="Times New Roman" w:hAnsi="Times New Roman" w:cs="Times New Roman"/>
                <w:sz w:val="24"/>
                <w:szCs w:val="24"/>
              </w:rPr>
              <w:t>1.09.2020</w:t>
            </w:r>
          </w:p>
        </w:tc>
      </w:tr>
      <w:tr w:rsidR="004B3EBF" w:rsidRPr="00A56B74" w:rsidTr="004B3EBF">
        <w:trPr>
          <w:trHeight w:val="720"/>
        </w:trPr>
        <w:tc>
          <w:tcPr>
            <w:tcW w:w="2296" w:type="dxa"/>
            <w:vMerge w:val="restart"/>
          </w:tcPr>
          <w:p w:rsidR="004B3EBF" w:rsidRPr="00A56B74" w:rsidRDefault="004B3EBF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График каникул</w:t>
            </w:r>
          </w:p>
        </w:tc>
        <w:tc>
          <w:tcPr>
            <w:tcW w:w="2029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10.01.2021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10.01.2021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10.01.2021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10.01.2021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EBF" w:rsidRPr="00A56B74" w:rsidTr="004B3EBF">
        <w:trPr>
          <w:trHeight w:val="645"/>
        </w:trPr>
        <w:tc>
          <w:tcPr>
            <w:tcW w:w="2296" w:type="dxa"/>
            <w:vMerge/>
          </w:tcPr>
          <w:p w:rsidR="004B3EBF" w:rsidRPr="00A56B74" w:rsidRDefault="004B3EBF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  <w:p w:rsidR="004B3EBF" w:rsidRPr="00A56B74" w:rsidRDefault="00720C86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</w:t>
            </w:r>
            <w:r w:rsidR="007858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31.08.2021</w:t>
            </w:r>
          </w:p>
        </w:tc>
        <w:tc>
          <w:tcPr>
            <w:tcW w:w="1843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31.08.2021</w:t>
            </w:r>
          </w:p>
        </w:tc>
        <w:tc>
          <w:tcPr>
            <w:tcW w:w="1984" w:type="dxa"/>
          </w:tcPr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  <w:p w:rsidR="004B3EBF" w:rsidRPr="00A56B74" w:rsidRDefault="007858F7" w:rsidP="00CB23AE">
            <w:pPr>
              <w:tabs>
                <w:tab w:val="left" w:pos="73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31.08.2021</w:t>
            </w:r>
          </w:p>
        </w:tc>
      </w:tr>
      <w:tr w:rsidR="004B3EBF" w:rsidRPr="00A56B74" w:rsidTr="004B3EBF">
        <w:trPr>
          <w:trHeight w:val="795"/>
        </w:trPr>
        <w:tc>
          <w:tcPr>
            <w:tcW w:w="2296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Окончание учебного года</w:t>
            </w: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</w:tr>
      <w:tr w:rsidR="004B3EBF" w:rsidRPr="00A56B74" w:rsidTr="004B3EBF">
        <w:trPr>
          <w:trHeight w:val="90"/>
        </w:trPr>
        <w:tc>
          <w:tcPr>
            <w:tcW w:w="2296" w:type="dxa"/>
            <w:vMerge w:val="restart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учебного года. Всего  в том числе 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4B3EBF" w:rsidRPr="00A56B74" w:rsidTr="004B3EBF">
        <w:trPr>
          <w:trHeight w:val="600"/>
        </w:trPr>
        <w:tc>
          <w:tcPr>
            <w:tcW w:w="2296" w:type="dxa"/>
            <w:vMerge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B3EBF" w:rsidRPr="00A56B74" w:rsidTr="004B3EBF">
        <w:trPr>
          <w:trHeight w:val="945"/>
        </w:trPr>
        <w:tc>
          <w:tcPr>
            <w:tcW w:w="2296" w:type="dxa"/>
            <w:vMerge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B3EBF" w:rsidRPr="00A56B74" w:rsidTr="004B3EBF">
        <w:tc>
          <w:tcPr>
            <w:tcW w:w="2296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Продолжительность учебной недели</w:t>
            </w: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5 дней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5 дней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5дней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5 дней</w:t>
            </w:r>
          </w:p>
        </w:tc>
      </w:tr>
      <w:tr w:rsidR="004B3EBF" w:rsidRPr="00A56B74" w:rsidTr="004B3EBF">
        <w:tc>
          <w:tcPr>
            <w:tcW w:w="2296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Объем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дельной образовательной нагрузки</w:t>
            </w: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CB2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071C75" w:rsidP="00CB2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11682D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11682D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B3EBF" w:rsidRPr="00A56B74" w:rsidTr="004B3EBF">
        <w:trPr>
          <w:trHeight w:val="1230"/>
        </w:trPr>
        <w:tc>
          <w:tcPr>
            <w:tcW w:w="2296" w:type="dxa"/>
            <w:vAlign w:val="center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Недельная дополнительная образовательная нагрузка</w:t>
            </w:r>
          </w:p>
        </w:tc>
        <w:tc>
          <w:tcPr>
            <w:tcW w:w="2029" w:type="dxa"/>
          </w:tcPr>
          <w:p w:rsidR="004B3EBF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F638C9" w:rsidP="00CB2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EBF" w:rsidRPr="00A56B74" w:rsidRDefault="004B3EBF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3EBF" w:rsidRPr="00A56B74" w:rsidTr="004B3EBF">
        <w:trPr>
          <w:trHeight w:val="933"/>
        </w:trPr>
        <w:tc>
          <w:tcPr>
            <w:tcW w:w="2296" w:type="dxa"/>
            <w:vAlign w:val="center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Общая образовательная нагрузка</w:t>
            </w:r>
          </w:p>
        </w:tc>
        <w:tc>
          <w:tcPr>
            <w:tcW w:w="2029" w:type="dxa"/>
          </w:tcPr>
          <w:p w:rsidR="004B3EBF" w:rsidRPr="00A56B74" w:rsidRDefault="004B3EBF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4B3EBF" w:rsidRPr="00A56B74" w:rsidRDefault="00F638C9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4B3EBF" w:rsidRPr="00A56B74" w:rsidRDefault="004B3EBF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4" w:type="dxa"/>
          </w:tcPr>
          <w:p w:rsidR="004B3EBF" w:rsidRPr="00A56B74" w:rsidRDefault="004B3EBF" w:rsidP="004B3EBF">
            <w:pPr>
              <w:tabs>
                <w:tab w:val="left" w:pos="7371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B3EBF" w:rsidRPr="00A56B74" w:rsidTr="004B3EBF">
        <w:tc>
          <w:tcPr>
            <w:tcW w:w="2296" w:type="dxa"/>
            <w:vAlign w:val="center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Регламентирование образовательного процесса, половина дня</w:t>
            </w:r>
          </w:p>
        </w:tc>
        <w:tc>
          <w:tcPr>
            <w:tcW w:w="2029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  <w:p w:rsidR="004B3EBF" w:rsidRPr="00A56B74" w:rsidRDefault="004B3EBF" w:rsidP="00071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  <w:p w:rsidR="004B3EBF" w:rsidRPr="00A56B74" w:rsidRDefault="004B3EBF" w:rsidP="00CB23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  <w:p w:rsidR="004B3EBF" w:rsidRPr="00A56B74" w:rsidRDefault="004B3EBF" w:rsidP="00CB2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</w:tc>
        <w:tc>
          <w:tcPr>
            <w:tcW w:w="1984" w:type="dxa"/>
          </w:tcPr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1 половина дня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4">
              <w:rPr>
                <w:rFonts w:ascii="Times New Roman" w:hAnsi="Times New Roman" w:cs="Times New Roman"/>
                <w:sz w:val="24"/>
                <w:szCs w:val="24"/>
              </w:rPr>
              <w:t>2 половина дня</w:t>
            </w:r>
          </w:p>
          <w:p w:rsidR="004B3EBF" w:rsidRPr="00A56B74" w:rsidRDefault="004B3EBF" w:rsidP="00CB23AE">
            <w:pPr>
              <w:tabs>
                <w:tab w:val="left" w:pos="7371"/>
              </w:tabs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603B" w:rsidRDefault="00A9603B" w:rsidP="00947B0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A12D7" w:rsidRPr="009B2729" w:rsidRDefault="0011682D" w:rsidP="009B2729">
      <w:pPr>
        <w:spacing w:after="0" w:line="240" w:lineRule="auto"/>
        <w:jc w:val="both"/>
        <w:rPr>
          <w:rFonts w:ascii="Times New Roman" w:hAnsi="Times New Roman" w:cs="Times New Roman"/>
        </w:rPr>
        <w:sectPr w:rsidR="00CA12D7" w:rsidRPr="009B2729" w:rsidSect="00060246">
          <w:footerReference w:type="default" r:id="rId10"/>
          <w:footerReference w:type="first" r:id="rId11"/>
          <w:pgSz w:w="11906" w:h="16838"/>
          <w:pgMar w:top="568" w:right="850" w:bottom="851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</w:rPr>
        <w:t xml:space="preserve"> </w:t>
      </w:r>
    </w:p>
    <w:p w:rsidR="00F34F58" w:rsidRPr="00C95E2E" w:rsidRDefault="00C95E2E" w:rsidP="009B2729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C95E2E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 xml:space="preserve">7. </w:t>
      </w:r>
      <w:r w:rsidR="003D30CF">
        <w:rPr>
          <w:rFonts w:ascii="Times New Roman" w:hAnsi="Times New Roman" w:cs="Times New Roman"/>
          <w:b/>
          <w:color w:val="002060"/>
          <w:sz w:val="36"/>
          <w:szCs w:val="36"/>
        </w:rPr>
        <w:t>Учебно-методическое обеспечение образовательного процесса</w:t>
      </w:r>
      <w:r w:rsidR="00F34F58" w:rsidRPr="00C95E2E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="003D30CF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</w:p>
    <w:tbl>
      <w:tblPr>
        <w:tblStyle w:val="ab"/>
        <w:tblpPr w:leftFromText="180" w:rightFromText="180" w:vertAnchor="page" w:horzAnchor="margin" w:tblpY="1736"/>
        <w:tblW w:w="15417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686"/>
        <w:gridCol w:w="8221"/>
      </w:tblGrid>
      <w:tr w:rsidR="00F34F58" w:rsidRPr="00F34F58" w:rsidTr="00646E0C">
        <w:trPr>
          <w:trHeight w:val="419"/>
        </w:trPr>
        <w:tc>
          <w:tcPr>
            <w:tcW w:w="67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1.</w:t>
            </w:r>
          </w:p>
        </w:tc>
        <w:tc>
          <w:tcPr>
            <w:tcW w:w="283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  <w:t>СОЦИАЛЬНО-КОММУНИКАТИВНОЕ РАЗВИТИЕ</w:t>
            </w:r>
          </w:p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</w:tc>
        <w:tc>
          <w:tcPr>
            <w:tcW w:w="3686" w:type="dxa"/>
            <w:hideMark/>
          </w:tcPr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От рождения до школы. Примерная основная общеобразовательная программа дошкольного образования  / Под ред. Н.Е. Вераксы, Т.С., Комаровой, М.А. Васильевой. – 3-е изд., испр. и</w:t>
            </w:r>
            <w:r w:rsidR="00C95E2E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доп. – М.: Мозайка-Синтез, 2019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. – 336с.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Программа «Основы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безопасности детей дошкольного возраста»</w:t>
            </w:r>
          </w:p>
          <w:p w:rsidR="00F34F58" w:rsidRPr="00F34F58" w:rsidRDefault="00F34F58" w:rsidP="00ED475F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Н.Н.Авдеевой, Н.А. Князевой, Р.Б.Стеркиной. – СПб.: «ООО Изд-во    «Детство-Пресс», 2012. – 144 с.</w:t>
            </w:r>
          </w:p>
        </w:tc>
        <w:tc>
          <w:tcPr>
            <w:tcW w:w="8221" w:type="dxa"/>
            <w:hideMark/>
          </w:tcPr>
          <w:p w:rsidR="00F34F58" w:rsidRPr="00F34F58" w:rsidRDefault="00F34F58" w:rsidP="00F34F58">
            <w:pPr>
              <w:numPr>
                <w:ilvl w:val="0"/>
                <w:numId w:val="25"/>
              </w:numPr>
              <w:tabs>
                <w:tab w:val="clear" w:pos="720"/>
                <w:tab w:val="left" w:pos="320"/>
                <w:tab w:val="num" w:pos="88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Буре Р.С. Социально-нравственное воспитание дошкольников: Методическое пособие. – М.: Мозайка-Синтез, 2012. – 80 с.</w:t>
            </w:r>
          </w:p>
          <w:p w:rsidR="00F34F58" w:rsidRPr="00F34F58" w:rsidRDefault="00F34F58" w:rsidP="00F34F58">
            <w:pPr>
              <w:numPr>
                <w:ilvl w:val="0"/>
                <w:numId w:val="25"/>
              </w:numPr>
              <w:tabs>
                <w:tab w:val="clear" w:pos="720"/>
                <w:tab w:val="left" w:pos="320"/>
                <w:tab w:val="num" w:pos="88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Губанова Н.Ф. Развитие игровой деятельности. Система работы в первой младшей группе детского сада: Методическое пособие. – М.: Мозайка-Синтез, 2012. – 128 с.</w:t>
            </w:r>
          </w:p>
          <w:p w:rsidR="00F34F58" w:rsidRPr="00F34F58" w:rsidRDefault="00F34F58" w:rsidP="00F34F58">
            <w:pPr>
              <w:numPr>
                <w:ilvl w:val="0"/>
                <w:numId w:val="25"/>
              </w:numPr>
              <w:tabs>
                <w:tab w:val="clear" w:pos="720"/>
                <w:tab w:val="left" w:pos="320"/>
                <w:tab w:val="num" w:pos="88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Губанова Н.Ф. Развитие игровой деятельности. Система работы во второй младшей группе детского сада: Методическое пособие. – М.: Мозайка-Синтез, 2012. – 144 с.</w:t>
            </w:r>
          </w:p>
          <w:p w:rsidR="00F34F58" w:rsidRPr="00F34F58" w:rsidRDefault="00F34F58" w:rsidP="00F34F58">
            <w:pPr>
              <w:numPr>
                <w:ilvl w:val="0"/>
                <w:numId w:val="25"/>
              </w:numPr>
              <w:tabs>
                <w:tab w:val="clear" w:pos="720"/>
                <w:tab w:val="left" w:pos="320"/>
                <w:tab w:val="num" w:pos="88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Губанова Н.Ф. Развитие игровой деятельности. Система работы в средней группе детского сада: Методическое пособие. – М.: Мозайка-Синтез, 2012. – 160 с.</w:t>
            </w:r>
          </w:p>
          <w:p w:rsidR="00F34F58" w:rsidRPr="00F34F58" w:rsidRDefault="00F34F58" w:rsidP="00F34F58">
            <w:pPr>
              <w:numPr>
                <w:ilvl w:val="0"/>
                <w:numId w:val="25"/>
              </w:numPr>
              <w:tabs>
                <w:tab w:val="clear" w:pos="720"/>
                <w:tab w:val="left" w:pos="320"/>
                <w:tab w:val="num" w:pos="88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Зацепина М.Б. Дни воинской славы. Патриотическое воспитание дошкольников: Методическое пособие для работы с детьми 5-7 лет. – М.: Мозайка-Синтез, 2010. – 112 с.</w:t>
            </w:r>
          </w:p>
          <w:p w:rsidR="00F34F58" w:rsidRPr="00F34F58" w:rsidRDefault="00F34F58" w:rsidP="00F34F58">
            <w:pPr>
              <w:numPr>
                <w:ilvl w:val="0"/>
                <w:numId w:val="25"/>
              </w:numPr>
              <w:tabs>
                <w:tab w:val="clear" w:pos="720"/>
                <w:tab w:val="left" w:pos="320"/>
                <w:tab w:val="num" w:pos="88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Петрова В.И., Стульник Т.Д. Этические беседы с детьми 4-7 лет: Нравственное воспитание в детском саду. Пособие для педагогов и методистов. – М.: Мозайка-Синтез, 2012.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7. Куцакова Л.В. Трудовое воспитание в детском саду. Система работы с детьми 3-7 лет. Пособие для педагогов дошкольных учреждений. – М.: Мозайка-Синтез, 2012. 128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8. Комарова Т.С., Куцакова Л.В., Павлова Л.Ю. Трудовое воспитание в детском саду. Программа и методические рекомендации. – 3-е изд., испр. и доп. – М.: Мозайка-Синтез, 2009.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9. Куцакова Л.В. Творим и мастерим. Ручной труд в детском саду и дома. Пособие для педагогов и родителей. Для занятий с детьми 4-7 лет. – М.: Мозайка-Синтез, 20009.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10. Куцакова Л.В. Конструирование и ручной труд в детском саду. Программа и методические рекомендации. – М.: Мозайка-Синтез, 2010. – 64 с.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11. Белая  К.Ю. Формирование основ безопасности у дошкольников. Пособие для педагогов дошкольных учреждений и родителей. – М.: Мозайка-Синтез, 2012. – 64 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12. Саулина Т.Ф. Ознакомление дошкольников с правилами дорожного движения: Для работы с детьми 3-7 лет. – М.: Мозайка-Синтез, 2013. 112 с.: цв. вкл.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13.Авдеева Н.Н., Князева Н.А., Стеркина Р.    «Безопасность». Учебно-методическое  пособие по основам безопасности жизнедеятельности   детей старшего дошкольного возраста. – СПб.: «ООО Изд-во    «Детство-Пресс», 2012. – 144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14. Безопасность. Рабочая тетрадь в 4-х частях. – СПб.: «ООО Изд-во    «Детство-Пресс», 2012.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15. Организация освоения образовательной области «Безопасность» с детьми 2-7 лет 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/ авт.-сост. Т.Н. Сташкова и др. – Волгоград: Учитель, 2013. -  79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16.  Демонстрационные материалы по ОБЖ. </w:t>
            </w:r>
          </w:p>
        </w:tc>
      </w:tr>
      <w:tr w:rsidR="00F34F58" w:rsidRPr="00F34F58" w:rsidTr="00646E0C">
        <w:trPr>
          <w:trHeight w:val="702"/>
        </w:trPr>
        <w:tc>
          <w:tcPr>
            <w:tcW w:w="675" w:type="dxa"/>
            <w:vAlign w:val="center"/>
            <w:hideMark/>
          </w:tcPr>
          <w:p w:rsidR="00F34F58" w:rsidRPr="006021ED" w:rsidRDefault="00F34F58" w:rsidP="00646E0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2</w:t>
            </w: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.</w:t>
            </w:r>
          </w:p>
        </w:tc>
        <w:tc>
          <w:tcPr>
            <w:tcW w:w="2835" w:type="dxa"/>
            <w:vAlign w:val="center"/>
            <w:hideMark/>
          </w:tcPr>
          <w:p w:rsidR="00F34F58" w:rsidRPr="006021ED" w:rsidRDefault="00F34F58" w:rsidP="00646E0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21ED"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  <w:t>ПОЗНАВАТЕЛЬНОЕ РАЗВИТИЕ</w:t>
            </w:r>
          </w:p>
        </w:tc>
        <w:tc>
          <w:tcPr>
            <w:tcW w:w="3686" w:type="dxa"/>
            <w:hideMark/>
          </w:tcPr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От рождения до школы. Примерная основная общеобразовательная программа дошкольного образования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 / П</w:t>
            </w: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од ред. Н.Е. Вераксы, Т.С., Комаровой, М.А. Васильевой. – 3-е изд., испр. и </w:t>
            </w:r>
            <w:r w:rsidR="00C95E2E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доп. – М.: Мозайка-Синтез, 2019</w:t>
            </w: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– 336с.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 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Куцакова Л.В. Конструирование и художественный труд в детском саду: Программа. 2-е изд., дополн. и перераб. – М.: ТЦ Сфера, 2013. – 240 с. 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 xml:space="preserve">Николаева С.Н. Юный эколог. Программа экологического воспитания в детском саду. – М.: Мозайка-Синтез, 2010 – 112 с. </w:t>
            </w: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 </w:t>
            </w:r>
          </w:p>
        </w:tc>
        <w:tc>
          <w:tcPr>
            <w:tcW w:w="8221" w:type="dxa"/>
            <w:hideMark/>
          </w:tcPr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1. Веракса Н.Е., Веракса А.Н. Проектная деятельность дошкольников: Методическое пособие. – М.: Мозайка-Синтез, 2010. – 112 с.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2. Веракса Н.Е., Галимов О.Р. Познавательно-исследовательская деятельность дошкольников: Методическое пособие. – М.: Мозайка-Синтез, 2012. – 80 с.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3. Крашенинников Е.Е., Холодова О.Л. Развитие познавательных способностей дошкольников: Методическое пособие. – М.: Мозайка-Синтез, 2012. –80 с.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4. Куцакова Л.В. Занятия по конструированию из строительного материала в средней группе детского сада. Конспекты занятий. – М.: Мозайка-Синтез, 2011. – 64 с.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5. Куцакова Л.В. Конструирование из строительного материала. Система работы в старшей группе детского сада: Методическое пособие. – М.: Мозайка-Синтез, 2013. – 64 с.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6. Куцакова Л.В. Занятия по конструированию из строительного материала в подготовительной группе детского сада. Конспекты занятий. – М.: Мозайка-Синтез, 2010. – 48 с.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7. Куцакова Л.В. Конструирование и художественный труд в детском саду: Конспекты занятий. 2-е изд., дополн. и перераб. – М.: ТЦ Сфера, 2013. – 240 с.  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8. Арапова-Пискарева Н.А. Формирование элементарных математических представлений в детском саду. Программа и методические рекомендации. – 2-е изд., испр. и доп. – М.: Мозайка-Синтез, 2009. – 112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6021ED">
              <w:rPr>
                <w:rFonts w:ascii="Times New Roman" w:eastAsia="Times New Roman" w:hAnsi="Times New Roman" w:cs="Times New Roman"/>
                <w:color w:val="000000"/>
                <w:kern w:val="24"/>
              </w:rPr>
              <w:t>9. Помораева И.А., Позина В.А. Формирование элементарных математических представлений. Система работы во второй младшей группе детского сада. – М.: Мозайка-Синтез, 2013. – 64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10. Помораева И.А., Позина в.А. Занятия по формированию элементарных математических представлений в средней группе детского сада. Планы занятий. – 2-е изд., испр. и доп. – М.: Мозайка-Синтез, 20123. – 64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11. Помораева И.А., Позина В.А. Формирование элементарных математических представлений. Система работы в старшей группе детского сада. – М.: Мозайка-Синтез, 2012 – 80с.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12. Помораева И.А., Позина В.А. Формирование элементарных математических представлений. Система работы в подготовительной к школе группе детского сада. – М.: Мозайка-Синтез, 2013 – 176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13. Рабочие тетради к программе «От рождения до школы». – М.: Мозайка-Синтез, 2012.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Денисова Д. Математика для малышей. Младшая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Денисова Д. Математика для малышей. Средняя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lastRenderedPageBreak/>
              <w:t>Денисова Д. Математика для дошкольников. Старшая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 xml:space="preserve">Денисова Д. Математика для дошкольников.  Подготовительная к школе группа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14. Дыбина О.В. Ребенок и окружающий мир. Программа и методические рекомендации. – М.: Мозайка-Синтез, 2010.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15. Павлова Л.Ю. Сборник дидактических игр по ознакомлению с окружающим миром: для работы с детьми 4-7 лет. – М.: Мозайка-Синтез, 2012.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16. Дыбина О.В. Занятия по ознакомлению с окружающим миром во второй младшей группе детского сада. Конспекты занятий: - М.: Мозайка-Синтез, 2010. – 64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17. Дыбина О.В. Ознакомление с предметным и социальным окружением. Система работы в средней группе детского сада. – М.: Мозайка-Синтез, 2012. – 96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18. Дыбина О.В. Ознакомление с предметным и социальным окружением. Система работы в старшей группе детского сада. – М.: Мозайка-Синтез, 2012. – 64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19. Дыбина О.В. Ознакомление с предметным и социальным окружением. Система работы в подготовительной к школе  группе детского сада. – М.: Мозайка-Синтез, 2012.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20. Соломенникова О.А. Экологическое воспитание в детском саду. Программа и методические рекомендации. – 3-е изд., испр. и доп. – М.: Мозайка-Синтез, 2009. – 112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21. Соломенникова О.А. Ознакомление с природой. Система работы в первой младшей группе детского сада. – М.: Мозайка-Синтез, 2013. – 64 с.</w:t>
            </w:r>
            <w:r w:rsidRPr="00F34F58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22. Соломенникова О.А. Занятия по формированию элементарных экологических представлений во второй младшей группе детского сада. Планы занятий: - М.: Мозайка-Синтез, 2012. – 48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23. Соломенникова О.А. Ознакомление с природой. Система работы в средней группе детского сада. – М.: Мозайка-Синтез, 2012. – 96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24. Народная педагогика в экологическом воспитании дошкольников. Пособие для специалистов дошкольного воспитания/ сост. С.Н. Николаева. – М.: Мозайка-Синтез, 2010. – 144с.: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25. Николаева С.Н. Приобщение дошкольников к природе в детском саду и дома. – М.: Мозайка-Синтез, 2013. – 120 с.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26. Николаева С.Н. Система экологического воспитания дошкольников. – М.: Мозайка-Синтез, 2011. – 256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27. Николаева С.Н. Юный эколог.  Система работы в младшей группе детского сада. Для работы с детьми 2-4 лет. – М.: Мозайка-Синтез, 2010.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28. Николаева С.Н. Юный эколог.  Система работы в средней  группе детского сада. Для работы с детьми 4-5 лет. – М.: Мозайка-Синтез, 2010. – 144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 xml:space="preserve">29. Николаева С.Н. Юный эколог.  Система работы в старшей  группе детского сада. </w:t>
            </w:r>
            <w:r w:rsidRPr="00F34F58">
              <w:rPr>
                <w:rFonts w:ascii="Times New Roman" w:eastAsia="Times New Roman" w:hAnsi="Times New Roman" w:cs="Times New Roman"/>
              </w:rPr>
              <w:lastRenderedPageBreak/>
              <w:t>Для работы с детьми 5-6 лет. – М.: Мозайка-Синтез, 2010. – 152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30. Николаева С.Н. Юный эколог.  Система работы в подготовительной к школе  группе детского сада. Для работы с детьми 6-7  лет. – М.: Мозайка-Синтез, 2010. – 168 с.: цв. вкл.</w:t>
            </w:r>
          </w:p>
          <w:p w:rsidR="00F34F58" w:rsidRPr="006021ED" w:rsidRDefault="00F34F58" w:rsidP="00F34F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34F58">
              <w:rPr>
                <w:rFonts w:ascii="Times New Roman" w:eastAsia="Times New Roman" w:hAnsi="Times New Roman" w:cs="Times New Roman"/>
              </w:rPr>
              <w:t>31. Демонстрационный  и раздаточный материал по различным тематикам.</w:t>
            </w:r>
          </w:p>
        </w:tc>
      </w:tr>
      <w:tr w:rsidR="00F34F58" w:rsidRPr="00F34F58" w:rsidTr="00646E0C">
        <w:trPr>
          <w:trHeight w:val="2545"/>
        </w:trPr>
        <w:tc>
          <w:tcPr>
            <w:tcW w:w="67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3.</w:t>
            </w:r>
          </w:p>
        </w:tc>
        <w:tc>
          <w:tcPr>
            <w:tcW w:w="283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  <w:t>РЕЧЕВОЕ РАЗВИТИЕ</w:t>
            </w:r>
          </w:p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</w:tc>
        <w:tc>
          <w:tcPr>
            <w:tcW w:w="3686" w:type="dxa"/>
            <w:hideMark/>
          </w:tcPr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От рождения до школы. Примерная основная общеобразовательная программа дошкольного образования  / Под ред. Н.Е. Вераксы, Т.С., Комаровой, М.А. Васильевой. – 3-е изд., испр. и</w:t>
            </w:r>
            <w:r w:rsidR="00C95E2E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доп. – М.: Мозайка-Синтез, 2019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. – 336с. </w:t>
            </w:r>
          </w:p>
        </w:tc>
        <w:tc>
          <w:tcPr>
            <w:tcW w:w="8221" w:type="dxa"/>
            <w:hideMark/>
          </w:tcPr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1. Шиян О.А. Развитие творческого мышления. Работаем по сказке. Методическое пособие.  – М.: Мозайка-Синтез, 2012. – 112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2. Гербова В.В. Развитие речи в детском саду. Программа и методические рекомендации. – 2-е изд., испр. и доп. – М.: Мозайка-Синтез, 2010. – 64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3. Варенцова Н.С. Обучение дошкольников грамоте. Пособие для педагогов. Для занятий с детьми 3-7 лет. – 2-е изд., испр. и доп. – М.: Мозайка-Синтез, 2012. – 112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4. Гербова В.В. Развитие речи в разновозрастной группе детского сада. Младшая разновозрастная группа. – М.: Мозайка-Синтез, 2010. – 128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5. Гербова В.В. Коммуникация. Развитие речи и общения детей в первой младшей группе детского сада. Методическое пособие. – М.: Мозайка-Синтез, 2012. – 112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6. Гербова В.В. занятия по развитию речи во второй младшей группе детского сада. Планы занятий. – 2-е изд., испр. и доп. – М.: Мозайка-Синтез, 2012. – 96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7. Гербова В.В. Коммуникация. Развитие речи и общения детей в средней группе детского сада. Методическое пособие. – М.: Мозайка-Синтез, 2012. – 80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8. Гербова В.В. Коммуникация. Развитие речи и общения детей в старшей группе детского сада. Методическое пособие. – М.: Мозайка-Синтез, 2012. – 144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9. Электронные оптические:  Гербова В.В.Развитие речи (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  <w:lang w:val="en-US"/>
              </w:rPr>
              <w:t>CD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-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  <w:lang w:val="en-US"/>
              </w:rPr>
              <w:t>ROM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)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10. Рабочие тетради к программе «От рождения до школы». – М.: Мозайка-Синтез, 2012.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Развитие речи у  малышей. Младшая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Развитие речи у малышей. Средняя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Развитие речи у дошкольников. Старшая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Денисова Д. Развитие речи у дошкольников.  Подготовительная к школе группа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Уроки грамоты для  малышей. Младшая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Уроки грамоты для  малышей. Средняя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Уроки грамоты для  дошкольников. Старшая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Денисова Д. Уроки грамоты для  дошкольников.  Подготовительная к школе группа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Письмо для  малышей. Младшая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Письмо для  малышей. Средняя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Денисова Д. Письмо для  дошкольников. Старшая группа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Денисова Д. Письмо для  дошкольников.  Подготовительная к школе группа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11. Демонстрационный  и раздаточный материал по различным тематикам.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12. Гербова В.В. Приобщение детей к художественной литературе. Программа и методические рекомендации. – 2-е изд., испр. и доп. – М.: Мозайка-Синтез, 2010.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13. Книга для чтения в детском саду и дома: 2-4 года: Пособие для воспитателей детского сада и родителей / Сост. В.В. Гербова и др. – М.: Издательство Оникс, 2011. – 272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14. Книга для чтения в детском саду и дома: 4-5лет: Пособие для воспитателей детского сада и родителей / Сост. В.В. Гербова и др. – М.: Издательство Оникс, 2011. – 336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15. Книга для чтения в детском саду и дома: 5-7 лет:  Пособие для воспитателей детского сада и родителей / Сост. В.В. Гербова и др. – М.: Издательство Оникс, 2011. – 352 с. </w:t>
            </w:r>
          </w:p>
        </w:tc>
      </w:tr>
      <w:tr w:rsidR="00F34F58" w:rsidRPr="00F34F58" w:rsidTr="00646E0C">
        <w:trPr>
          <w:trHeight w:val="844"/>
        </w:trPr>
        <w:tc>
          <w:tcPr>
            <w:tcW w:w="67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4.</w:t>
            </w:r>
          </w:p>
        </w:tc>
        <w:tc>
          <w:tcPr>
            <w:tcW w:w="283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  <w:t>ХУДОЖЕСТВЕННО-ЭСТЕТИЧЕСКОЕ РАЗВИТИЕ</w:t>
            </w:r>
          </w:p>
        </w:tc>
        <w:tc>
          <w:tcPr>
            <w:tcW w:w="3686" w:type="dxa"/>
            <w:hideMark/>
          </w:tcPr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От рождения до школы. Примерная основная общеобразовательная программа дошкольного образования  / Под ред. Н.Е. Вераксы, Т.С., Комаровой, М.А. Васильевой. – 3-е изд., испр. и доп. – М.: Мозайка</w:t>
            </w:r>
            <w:r w:rsidR="00C95E2E">
              <w:rPr>
                <w:rFonts w:ascii="Times New Roman" w:eastAsia="Times New Roman" w:hAnsi="Times New Roman" w:cs="Times New Roman"/>
                <w:color w:val="000000"/>
                <w:kern w:val="24"/>
              </w:rPr>
              <w:t>-Синтез, 2019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. – 336с.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  <w:p w:rsidR="00F34F58" w:rsidRPr="00F34F58" w:rsidRDefault="00F34F58" w:rsidP="00ED475F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Куцакова Л.В. Конструирование и художественный труд в детском саду: Программа. 2-е изд., дополн. и перераб. – М.: ТЦ Сфера, 2013. – 240 с.  </w:t>
            </w:r>
          </w:p>
        </w:tc>
        <w:tc>
          <w:tcPr>
            <w:tcW w:w="8221" w:type="dxa"/>
            <w:hideMark/>
          </w:tcPr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1. Комарова Т.С. Изобразительная деятельность в детском саду. Программа и методические рекомендации. – 2-е изд., испр. и доп. – М.: Мозайка-Синтез, 2009.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2. Комарова Т.С. Детское художественное творчество. Методическое пособие для воспитателей и педагогов – 2-е изд., испр. и доп. – М.: Мозайка-Синтез, 2008. – 160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3. Комарова Т.С. Художественное творчество. Система работы во второй младшей группе детского сада. – М.: Мозайка-Синтез, 2012. – 112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4. Комарова Т.С. Занятия по изобразительной деятельности в средней группе детского сада. Конспекты занятий. – М.: Мозайка-Синтез, 2012. – 96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5. Комарова Т.С. Занятия по изобразительной деятельности в старшей группе детского сада. Конспекты занятий. – М.: Мозайка-Синтез, 2012. – 128 с.: цв. вкл.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6. Комарова Т.С.  Художественное творчество. Система работы в подготовительной к школе группе детского сада. – М.: Мозайка-Синтез, 2012. – 112 с.: цв. вкл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7. Комарова Т.С. Изобразительная деятельность в детском саду. Электрон. опт. диск (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  <w:lang w:val="en-US"/>
              </w:rPr>
              <w:t>CD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-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  <w:lang w:val="en-US"/>
              </w:rPr>
              <w:t>ROM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). – М.: Мозайка-Синтез, 2012.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8. Соломенникова О.А. Ознакомление детей с народным искусством. Электрон. опт. диск (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  <w:lang w:val="en-US"/>
              </w:rPr>
              <w:t>CD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-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  <w:lang w:val="en-US"/>
              </w:rPr>
              <w:t>ROM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). – М.: Мозайка-Синтез, 2012.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9. Куцакова Л.В. Конструирование и художественный труд в детском саду: Конспекты занятий. 2-е изд., дополн. и перераб. – М.: ТЦ Сфера, 2013. – 240 с. 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10. Демонстрационный материал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11.Зацепина М.Б. «Культурно-досуговая деятельность в детском саду.  Программа и методические рекомендации. – 2-е изд., испр. и доп. – М.: «Мозаика-Синтез», 2009 –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12. Программа  музыкального развития дошкольников О.Д. Радыновой </w:t>
            </w:r>
          </w:p>
        </w:tc>
      </w:tr>
      <w:tr w:rsidR="00F34F58" w:rsidRPr="00F34F58" w:rsidTr="00646E0C">
        <w:trPr>
          <w:trHeight w:val="1969"/>
        </w:trPr>
        <w:tc>
          <w:tcPr>
            <w:tcW w:w="67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5.</w:t>
            </w:r>
          </w:p>
        </w:tc>
        <w:tc>
          <w:tcPr>
            <w:tcW w:w="2835" w:type="dxa"/>
            <w:vAlign w:val="center"/>
            <w:hideMark/>
          </w:tcPr>
          <w:p w:rsidR="00F34F58" w:rsidRPr="00F34F58" w:rsidRDefault="00F34F58" w:rsidP="00646E0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b/>
                <w:color w:val="000000"/>
                <w:kern w:val="24"/>
              </w:rPr>
              <w:t>ФИЗИЧЕСКОЕ РАЗВИТИЕ</w:t>
            </w:r>
          </w:p>
        </w:tc>
        <w:tc>
          <w:tcPr>
            <w:tcW w:w="3686" w:type="dxa"/>
            <w:hideMark/>
          </w:tcPr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От рождения до школы. Примерная основная общеобразовательная программа дошкольного образования  / Под ред. Н.Е. Вераксы, Т.С., Комаровой, М.А. Васильевой. – 3-е изд., испр. и</w:t>
            </w:r>
            <w:r w:rsidR="00C95E2E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доп. – М.: Мозайка-Синтез, 2019</w:t>
            </w: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. – 336с. 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</w:p>
        </w:tc>
        <w:tc>
          <w:tcPr>
            <w:tcW w:w="8221" w:type="dxa"/>
            <w:hideMark/>
          </w:tcPr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1. Степаненкова Э.Я. Физическое воспитание в детском саду. Программа и методические рекомендации. – М.: Мозайка-Синтез, 2009. – 96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2. Сборник подвижных игр. Для работы с детьми 2-7 лет/ авт.-сост. Э.Я. Степаненкова. – М.: Мозайка-Синтез, 2013. – 144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3. Борисова М.М. Малоподвижные игры и игровые упражнения для детей 3-7 лет: Сборник игр и упражнений. – М.: Мозайка-Синтез, 2012. – 48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4. Пензулаева Л.И. Физкультурные занятия с детьми 3-4 лет. Конспекты занятий. – М.: Мозайка-Синтез, 212. 80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5.  Пензулаева Л.И. Физическая культура в детском саду. Система работы в средней группе. – М.: Мозайка-Синтез, 2012. – 112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6. Пензулаева Л.И. Физическая культура в детском саду. Система работы в старшей группе. – М.: Мозайка-Синтез, 2012. – 128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 xml:space="preserve"> 7. Пензулаева Л.И. Физическая культура в детском саду. Система работы в подготовительной к школе группе. – М.: Мозайка-Синтез, 2012. – 112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8. Новикова И.М. Формирование представлений о здоровом образе жизни у дошкольников. Для работы с детьми 5-7 лет. – М.: Мозайка-Синтез, 2010. – 96 с.</w:t>
            </w:r>
          </w:p>
          <w:p w:rsidR="00F34F58" w:rsidRPr="00F34F58" w:rsidRDefault="00F34F58" w:rsidP="00F34F5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 w:rsidRPr="00F34F58">
              <w:rPr>
                <w:rFonts w:ascii="Times New Roman" w:eastAsia="Times New Roman" w:hAnsi="Times New Roman" w:cs="Times New Roman"/>
                <w:color w:val="000000"/>
                <w:kern w:val="24"/>
              </w:rPr>
              <w:t>9. Пензулаева Л.И. Оздоровительная гимнастика. Комплексы упражнений для детей 3-7 лет: Методическое пособие. – М.: Мозайка-Синтез, 2012. – 128 с.</w:t>
            </w:r>
          </w:p>
        </w:tc>
      </w:tr>
    </w:tbl>
    <w:p w:rsidR="00F34F58" w:rsidRDefault="00F34F58" w:rsidP="00F34F58">
      <w:pPr>
        <w:tabs>
          <w:tab w:val="left" w:pos="3960"/>
          <w:tab w:val="center" w:pos="496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  <w:sectPr w:rsidR="00F34F58" w:rsidSect="00060246">
          <w:pgSz w:w="16838" w:h="11906" w:orient="landscape"/>
          <w:pgMar w:top="851" w:right="567" w:bottom="851" w:left="851" w:header="708" w:footer="708" w:gutter="0"/>
          <w:pgNumType w:start="12"/>
          <w:cols w:space="708"/>
          <w:titlePg/>
          <w:docGrid w:linePitch="360"/>
        </w:sectPr>
      </w:pPr>
    </w:p>
    <w:p w:rsidR="00947B0C" w:rsidRPr="007E6B78" w:rsidRDefault="00BE598F" w:rsidP="00D0530F">
      <w:pPr>
        <w:pStyle w:val="a3"/>
        <w:tabs>
          <w:tab w:val="left" w:pos="709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BE598F" w:rsidRPr="006E4F9B" w:rsidRDefault="00BE598F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0530F" w:rsidRPr="003D30CF" w:rsidRDefault="003D30CF" w:rsidP="003D30CF">
      <w:pPr>
        <w:tabs>
          <w:tab w:val="left" w:pos="3960"/>
          <w:tab w:val="center" w:pos="496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3D30CF">
        <w:rPr>
          <w:rFonts w:ascii="Times New Roman" w:hAnsi="Times New Roman" w:cs="Times New Roman"/>
          <w:b/>
          <w:color w:val="002060"/>
          <w:sz w:val="36"/>
          <w:szCs w:val="36"/>
        </w:rPr>
        <w:t>8.</w:t>
      </w:r>
      <w:r w:rsidR="00D0530F" w:rsidRPr="003D30CF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Расписание </w:t>
      </w:r>
      <w:r w:rsidRPr="003D30CF">
        <w:rPr>
          <w:rFonts w:ascii="Times New Roman" w:hAnsi="Times New Roman" w:cs="Times New Roman"/>
          <w:b/>
          <w:color w:val="002060"/>
          <w:sz w:val="36"/>
          <w:szCs w:val="36"/>
        </w:rPr>
        <w:t>НОД</w:t>
      </w:r>
    </w:p>
    <w:p w:rsidR="00B227DE" w:rsidRPr="003D30CF" w:rsidRDefault="00D0530F" w:rsidP="003D30CF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3D30CF">
        <w:rPr>
          <w:rFonts w:ascii="Times New Roman" w:hAnsi="Times New Roman" w:cs="Times New Roman"/>
          <w:b/>
          <w:color w:val="002060"/>
          <w:sz w:val="36"/>
          <w:szCs w:val="36"/>
        </w:rPr>
        <w:t>ФГБД</w:t>
      </w:r>
      <w:r w:rsidR="00522FB7" w:rsidRPr="003D30CF">
        <w:rPr>
          <w:rFonts w:ascii="Times New Roman" w:hAnsi="Times New Roman" w:cs="Times New Roman"/>
          <w:b/>
          <w:color w:val="002060"/>
          <w:sz w:val="36"/>
          <w:szCs w:val="36"/>
        </w:rPr>
        <w:t>ОУ «Детский сад «Москва» на 2020</w:t>
      </w:r>
      <w:r w:rsidRPr="003D30CF">
        <w:rPr>
          <w:rFonts w:ascii="Times New Roman" w:hAnsi="Times New Roman" w:cs="Times New Roman"/>
          <w:b/>
          <w:color w:val="002060"/>
          <w:sz w:val="36"/>
          <w:szCs w:val="36"/>
        </w:rPr>
        <w:t>-2</w:t>
      </w:r>
      <w:r w:rsidR="00522FB7" w:rsidRPr="003D30CF">
        <w:rPr>
          <w:rFonts w:ascii="Times New Roman" w:hAnsi="Times New Roman" w:cs="Times New Roman"/>
          <w:b/>
          <w:color w:val="002060"/>
          <w:sz w:val="36"/>
          <w:szCs w:val="36"/>
        </w:rPr>
        <w:t>021</w:t>
      </w:r>
      <w:r w:rsidRPr="003D30CF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уч. года</w:t>
      </w:r>
    </w:p>
    <w:p w:rsidR="00B227DE" w:rsidRPr="00D0530F" w:rsidRDefault="00B227DE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XSpec="center" w:tblpY="2416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121"/>
        <w:gridCol w:w="2268"/>
        <w:gridCol w:w="2268"/>
        <w:gridCol w:w="2268"/>
      </w:tblGrid>
      <w:tr w:rsidR="00D0530F" w:rsidRPr="006F696A" w:rsidTr="00D0530F">
        <w:trPr>
          <w:trHeight w:val="484"/>
        </w:trPr>
        <w:tc>
          <w:tcPr>
            <w:tcW w:w="709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>Дни недели</w:t>
            </w:r>
          </w:p>
        </w:tc>
        <w:tc>
          <w:tcPr>
            <w:tcW w:w="2121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 xml:space="preserve">2 младшая группа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>(разновозрастная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 xml:space="preserve"> с 2-4 лет)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>Средняя группа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>Старшая группа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 xml:space="preserve">Подготовительная к школе группа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530F" w:rsidRPr="006F696A" w:rsidTr="00D0530F">
        <w:trPr>
          <w:trHeight w:val="1038"/>
        </w:trPr>
        <w:tc>
          <w:tcPr>
            <w:tcW w:w="709" w:type="dxa"/>
            <w:textDirection w:val="btLr"/>
          </w:tcPr>
          <w:p w:rsidR="00D0530F" w:rsidRPr="006F696A" w:rsidRDefault="00D0530F" w:rsidP="00D0530F">
            <w:pPr>
              <w:keepNext/>
              <w:spacing w:after="0" w:line="240" w:lineRule="auto"/>
              <w:ind w:left="113" w:right="113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 xml:space="preserve">  </w:t>
            </w:r>
          </w:p>
          <w:p w:rsidR="00D0530F" w:rsidRPr="006F696A" w:rsidRDefault="00D0530F" w:rsidP="00D0530F">
            <w:pPr>
              <w:keepNext/>
              <w:spacing w:after="0" w:line="240" w:lineRule="auto"/>
              <w:ind w:left="113" w:right="113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2121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1.Музыкальное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09.00 - 09.15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2.Аппликация/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Лепка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 xml:space="preserve">09.20 - 09.30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</w:rPr>
              <w:t>1 подгруппа (2-3)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09.30 - 09.45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2 подгруппа (3-4)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1.Аппликация/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Лепка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09.20 - 09.40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 Музыкальное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10.00 -10.20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1.Развитие речи + х. лит.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2.Музыкальное</w:t>
            </w:r>
          </w:p>
          <w:p w:rsidR="00D0530F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09.30 - 09.55</w:t>
            </w:r>
          </w:p>
          <w:p w:rsidR="00D0530F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A57A7E">
              <w:rPr>
                <w:rFonts w:ascii="Times New Roman" w:hAnsi="Times New Roman" w:cs="Times New Roman"/>
                <w:b/>
              </w:rPr>
              <w:t>.Рисование</w:t>
            </w:r>
          </w:p>
          <w:p w:rsidR="00D0530F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57A7E">
              <w:rPr>
                <w:rFonts w:ascii="Times New Roman" w:hAnsi="Times New Roman" w:cs="Times New Roman"/>
              </w:rPr>
              <w:t>10.00-10.25</w:t>
            </w:r>
          </w:p>
          <w:p w:rsidR="00D0530F" w:rsidRPr="00A57A7E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10.25-10.50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1.Познавательное-Экология/</w:t>
            </w:r>
            <w:r w:rsidRPr="006F696A">
              <w:t xml:space="preserve"> </w:t>
            </w:r>
            <w:r w:rsidRPr="006F696A">
              <w:rPr>
                <w:rFonts w:ascii="Times New Roman" w:hAnsi="Times New Roman" w:cs="Times New Roman"/>
                <w:b/>
              </w:rPr>
              <w:t>ОБЖ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09.00 - 9.30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2.Аппликация/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Лепка                                                        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09.30 - 10.00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3. Музыкальное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10.35 - 11.05</w:t>
            </w:r>
          </w:p>
        </w:tc>
      </w:tr>
      <w:tr w:rsidR="00D0530F" w:rsidRPr="006F696A" w:rsidTr="00D0530F">
        <w:trPr>
          <w:trHeight w:val="1038"/>
        </w:trPr>
        <w:tc>
          <w:tcPr>
            <w:tcW w:w="709" w:type="dxa"/>
            <w:textDirection w:val="btLr"/>
          </w:tcPr>
          <w:p w:rsidR="00D0530F" w:rsidRPr="006F696A" w:rsidRDefault="00D0530F" w:rsidP="00D0530F">
            <w:pPr>
              <w:keepNext/>
              <w:spacing w:after="0" w:line="240" w:lineRule="auto"/>
              <w:ind w:left="113" w:right="113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 xml:space="preserve">    </w:t>
            </w:r>
          </w:p>
          <w:p w:rsidR="00D0530F" w:rsidRPr="006F696A" w:rsidRDefault="00D0530F" w:rsidP="00D0530F">
            <w:pPr>
              <w:keepNext/>
              <w:spacing w:after="0" w:line="240" w:lineRule="auto"/>
              <w:ind w:left="113" w:right="113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2121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1.Физкультурное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09.00 - 09.15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2.Развитие речи + х. лит.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09.20 - 09.35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 подгруппа (2-3)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09.30 - 09.45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2 подгруппа (3-4)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>ФЭМП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09.20 - 09.40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2.Физкультурное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6F696A">
              <w:rPr>
                <w:rFonts w:ascii="Times New Roman" w:hAnsi="Times New Roman" w:cs="Times New Roman"/>
              </w:rPr>
              <w:t>9.45 -10.05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1.Познавательное-Экология/ОБЖ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09.00 - 9.25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2.Обучение грамоте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09.35 - 10.00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10.00 - 10.25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3.Физкультурное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10.45 -11.10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>ФЭМП</w:t>
            </w:r>
          </w:p>
          <w:p w:rsidR="00D0530F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09.00 - 09.30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2.Рисование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9.35-10.05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6F696A">
              <w:rPr>
                <w:rFonts w:ascii="Times New Roman" w:hAnsi="Times New Roman" w:cs="Times New Roman"/>
                <w:b/>
              </w:rPr>
              <w:t xml:space="preserve">.Физкультурное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10.10 - 10.40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0530F" w:rsidRPr="006F696A" w:rsidTr="00D0530F">
        <w:trPr>
          <w:trHeight w:val="1627"/>
        </w:trPr>
        <w:tc>
          <w:tcPr>
            <w:tcW w:w="709" w:type="dxa"/>
            <w:textDirection w:val="btLr"/>
          </w:tcPr>
          <w:p w:rsidR="00D0530F" w:rsidRDefault="00D0530F" w:rsidP="00D0530F">
            <w:pPr>
              <w:keepNext/>
              <w:spacing w:after="0" w:line="240" w:lineRule="auto"/>
              <w:ind w:left="113" w:right="113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0530F" w:rsidRPr="006F696A" w:rsidRDefault="00D0530F" w:rsidP="00D0530F">
            <w:pPr>
              <w:keepNext/>
              <w:spacing w:after="0" w:line="240" w:lineRule="auto"/>
              <w:ind w:left="113" w:right="113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  <w:tc>
          <w:tcPr>
            <w:tcW w:w="2121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>ФЭМП</w:t>
            </w:r>
            <w:r w:rsidRPr="006F696A">
              <w:rPr>
                <w:rFonts w:ascii="Times New Roman" w:hAnsi="Times New Roman" w:cs="Times New Roman"/>
                <w:b/>
              </w:rPr>
              <w:t xml:space="preserve"> + конструирование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09.00 - 09.10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 подгруппа (2-3)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09.15 - 09.30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2 подгруппа (3-4)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2.Физкультурное  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 xml:space="preserve"> 09.40 - 09.55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1.Развитие речи + х. лит.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2.Рисование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09.20 -09.40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09.40 - 10.00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3.Физкультурное 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10.10 - 10.30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>ФЭМП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09.25 - 09.50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 Аппликация/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  <w:b/>
              </w:rPr>
              <w:t>Лепка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09.55 - 10.20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10.20 - 10.45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3. Физкультурное на улице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10.55 -11.20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1.Развитие речи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09.00 - 09.30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2.Конструирование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09.40 - 10.10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  <w:b/>
              </w:rPr>
              <w:t>3.Физкультурное на улице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10.20 – 10.50</w:t>
            </w:r>
          </w:p>
        </w:tc>
      </w:tr>
      <w:tr w:rsidR="00D0530F" w:rsidRPr="006F696A" w:rsidTr="00D0530F">
        <w:trPr>
          <w:trHeight w:val="1137"/>
        </w:trPr>
        <w:tc>
          <w:tcPr>
            <w:tcW w:w="709" w:type="dxa"/>
            <w:textDirection w:val="btLr"/>
          </w:tcPr>
          <w:p w:rsidR="00D0530F" w:rsidRDefault="00D0530F" w:rsidP="00D0530F">
            <w:pPr>
              <w:keepNext/>
              <w:spacing w:after="0" w:line="240" w:lineRule="auto"/>
              <w:ind w:left="113" w:right="113"/>
              <w:jc w:val="right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0530F" w:rsidRPr="006F696A" w:rsidRDefault="00D0530F" w:rsidP="00D0530F">
            <w:pPr>
              <w:keepNext/>
              <w:spacing w:after="0" w:line="240" w:lineRule="auto"/>
              <w:ind w:left="113" w:right="113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 xml:space="preserve">Четверг                                    </w:t>
            </w:r>
          </w:p>
        </w:tc>
        <w:tc>
          <w:tcPr>
            <w:tcW w:w="2121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1.Музыкальное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09.00 - 09.15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2. Рисование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09.20 - 09.30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 подгруппа (2-3)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09.30 - 09.45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2 подгруппа (3-4)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1.Познавательное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2.Музыкальное 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09.25 - 09.45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1.Рисование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09.00 - 9.25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09.25 - 9.50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2.Музыкальное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09.55 - 10.20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1.Обучение грамоте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09.00 - 09.30</w:t>
            </w:r>
          </w:p>
          <w:p w:rsidR="00D0530F" w:rsidRPr="00BB1B76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B1B76">
              <w:rPr>
                <w:rFonts w:ascii="Times New Roman" w:hAnsi="Times New Roman" w:cs="Times New Roman"/>
                <w:b/>
              </w:rPr>
              <w:t>2. Рисование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9.35-10.05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 w:rsidRPr="006F696A">
              <w:rPr>
                <w:rFonts w:ascii="Times New Roman" w:hAnsi="Times New Roman" w:cs="Times New Roman"/>
                <w:b/>
              </w:rPr>
              <w:t xml:space="preserve"> Музыкальное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10.25- 10.55</w:t>
            </w:r>
          </w:p>
        </w:tc>
      </w:tr>
      <w:tr w:rsidR="00D0530F" w:rsidRPr="006F696A" w:rsidTr="00D0530F">
        <w:trPr>
          <w:trHeight w:val="1425"/>
        </w:trPr>
        <w:tc>
          <w:tcPr>
            <w:tcW w:w="709" w:type="dxa"/>
            <w:textDirection w:val="btLr"/>
          </w:tcPr>
          <w:p w:rsidR="00D0530F" w:rsidRPr="006F696A" w:rsidRDefault="00D0530F" w:rsidP="00D0530F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</w:p>
          <w:p w:rsidR="00D0530F" w:rsidRPr="006F696A" w:rsidRDefault="00D0530F" w:rsidP="00D0530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696A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2121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1.Физкультурное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– 09.15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2.Познавательное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 xml:space="preserve">09.20 - 09.30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 подгруппа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09.30 - 09.45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2 подгруппа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1.Конструирование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09.20 - 09.40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2.Физкультурное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 xml:space="preserve"> 09.45 - 10.05                                            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1.Конструирование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09.00 - 09.25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09.25 - 09.50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2.Физкультурное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 xml:space="preserve">10.10 - 10.35                                         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268" w:type="dxa"/>
          </w:tcPr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>ФЭМП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09.00 - 09.30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F696A">
              <w:rPr>
                <w:rFonts w:ascii="Times New Roman" w:hAnsi="Times New Roman" w:cs="Times New Roman"/>
                <w:b/>
              </w:rPr>
              <w:t xml:space="preserve">2.Физкультурное </w:t>
            </w:r>
          </w:p>
          <w:p w:rsidR="00D0530F" w:rsidRPr="006F696A" w:rsidRDefault="00D0530F" w:rsidP="00D05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696A">
              <w:rPr>
                <w:rFonts w:ascii="Times New Roman" w:hAnsi="Times New Roman" w:cs="Times New Roman"/>
              </w:rPr>
              <w:t>10.40 - 11.10</w:t>
            </w:r>
          </w:p>
        </w:tc>
      </w:tr>
    </w:tbl>
    <w:p w:rsidR="00B227DE" w:rsidRDefault="00B227DE" w:rsidP="00D0530F">
      <w:pPr>
        <w:tabs>
          <w:tab w:val="left" w:pos="3960"/>
          <w:tab w:val="center" w:pos="496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227DE" w:rsidRDefault="00B227DE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7DE" w:rsidRDefault="00B227DE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7DE" w:rsidRDefault="00B227DE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7DE" w:rsidRDefault="00B227DE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7DE" w:rsidRDefault="00B227DE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98F" w:rsidRDefault="00BE598F" w:rsidP="006E4F9B">
      <w:pPr>
        <w:tabs>
          <w:tab w:val="left" w:pos="3960"/>
          <w:tab w:val="center" w:pos="496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598F" w:rsidRPr="006E4F9B" w:rsidRDefault="00BE598F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BE598F" w:rsidRPr="006E4F9B" w:rsidRDefault="006E4F9B" w:rsidP="00B227DE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6E4F9B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9. </w:t>
      </w:r>
      <w:r w:rsidR="003D30CF">
        <w:rPr>
          <w:rFonts w:ascii="Times New Roman" w:hAnsi="Times New Roman" w:cs="Times New Roman"/>
          <w:b/>
          <w:color w:val="002060"/>
          <w:sz w:val="36"/>
          <w:szCs w:val="36"/>
        </w:rPr>
        <w:t>Расписание</w:t>
      </w:r>
      <w:r w:rsidR="00B227DE" w:rsidRPr="006E4F9B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Pr="006E4F9B">
        <w:rPr>
          <w:rFonts w:ascii="Times New Roman" w:hAnsi="Times New Roman" w:cs="Times New Roman"/>
          <w:b/>
          <w:color w:val="002060"/>
          <w:sz w:val="36"/>
          <w:szCs w:val="36"/>
        </w:rPr>
        <w:t>ДОД</w:t>
      </w:r>
      <w:r w:rsidR="00522FB7" w:rsidRPr="006E4F9B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на 2020-2021</w:t>
      </w:r>
      <w:r w:rsidR="00B227DE" w:rsidRPr="006E4F9B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учебный год</w:t>
      </w:r>
    </w:p>
    <w:p w:rsidR="00BE598F" w:rsidRDefault="00BE598F" w:rsidP="007E6B78">
      <w:pPr>
        <w:tabs>
          <w:tab w:val="left" w:pos="3960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pPr w:leftFromText="180" w:rightFromText="180" w:vertAnchor="page" w:horzAnchor="margin" w:tblpY="2356"/>
        <w:tblW w:w="9756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701"/>
        <w:gridCol w:w="1843"/>
        <w:gridCol w:w="1837"/>
        <w:gridCol w:w="1681"/>
      </w:tblGrid>
      <w:tr w:rsidR="00B227DE" w:rsidRPr="007D300B" w:rsidTr="00B227DE">
        <w:trPr>
          <w:trHeight w:val="855"/>
        </w:trPr>
        <w:tc>
          <w:tcPr>
            <w:tcW w:w="993" w:type="dxa"/>
            <w:tcBorders>
              <w:tl2br w:val="single" w:sz="4" w:space="0" w:color="auto"/>
            </w:tcBorders>
          </w:tcPr>
          <w:p w:rsidR="00B227DE" w:rsidRPr="007D300B" w:rsidRDefault="00B227DE" w:rsidP="00B227DE">
            <w:pPr>
              <w:rPr>
                <w:rFonts w:ascii="Times New Roman" w:hAnsi="Times New Roman" w:cs="Times New Roman"/>
              </w:rPr>
            </w:pPr>
            <w:r w:rsidRPr="007D300B">
              <w:rPr>
                <w:rFonts w:ascii="Times New Roman" w:hAnsi="Times New Roman" w:cs="Times New Roman"/>
              </w:rPr>
              <w:t>Группы</w:t>
            </w:r>
          </w:p>
          <w:p w:rsidR="00B227DE" w:rsidRPr="007D300B" w:rsidRDefault="00B227DE" w:rsidP="00B227DE">
            <w:pPr>
              <w:rPr>
                <w:rFonts w:ascii="Times New Roman" w:hAnsi="Times New Roman" w:cs="Times New Roman"/>
              </w:rPr>
            </w:pPr>
          </w:p>
          <w:p w:rsidR="00B227DE" w:rsidRPr="007D300B" w:rsidRDefault="00B227DE" w:rsidP="00B227DE">
            <w:pPr>
              <w:rPr>
                <w:rFonts w:ascii="Times New Roman" w:hAnsi="Times New Roman" w:cs="Times New Roman"/>
              </w:rPr>
            </w:pPr>
          </w:p>
          <w:p w:rsidR="00B227DE" w:rsidRDefault="00B227DE" w:rsidP="00B227DE">
            <w:pPr>
              <w:rPr>
                <w:rFonts w:ascii="Times New Roman" w:hAnsi="Times New Roman" w:cs="Times New Roman"/>
              </w:rPr>
            </w:pPr>
          </w:p>
          <w:p w:rsidR="00B227DE" w:rsidRDefault="00B227DE" w:rsidP="00B227DE">
            <w:pPr>
              <w:rPr>
                <w:rFonts w:ascii="Times New Roman" w:hAnsi="Times New Roman" w:cs="Times New Roman"/>
              </w:rPr>
            </w:pPr>
          </w:p>
          <w:p w:rsidR="00B227DE" w:rsidRDefault="00B227DE" w:rsidP="00B227DE">
            <w:pPr>
              <w:rPr>
                <w:rFonts w:ascii="Times New Roman" w:hAnsi="Times New Roman" w:cs="Times New Roman"/>
              </w:rPr>
            </w:pPr>
            <w:r w:rsidRPr="007D300B">
              <w:rPr>
                <w:rFonts w:ascii="Times New Roman" w:hAnsi="Times New Roman" w:cs="Times New Roman"/>
              </w:rPr>
              <w:t>Дни</w:t>
            </w:r>
          </w:p>
          <w:p w:rsidR="00B227DE" w:rsidRPr="007D300B" w:rsidRDefault="00B227DE" w:rsidP="00B227DE">
            <w:pPr>
              <w:rPr>
                <w:rFonts w:ascii="Times New Roman" w:hAnsi="Times New Roman" w:cs="Times New Roman"/>
              </w:rPr>
            </w:pPr>
            <w:r w:rsidRPr="007D300B">
              <w:rPr>
                <w:rFonts w:ascii="Times New Roman" w:hAnsi="Times New Roman" w:cs="Times New Roman"/>
              </w:rPr>
              <w:t>недели</w:t>
            </w:r>
          </w:p>
        </w:tc>
        <w:tc>
          <w:tcPr>
            <w:tcW w:w="1701" w:type="dxa"/>
            <w:vAlign w:val="center"/>
          </w:tcPr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Группа</w:t>
            </w: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Вторая младшая</w:t>
            </w: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(разновозрастная)</w:t>
            </w:r>
          </w:p>
          <w:p w:rsidR="00B227DE" w:rsidRPr="007D300B" w:rsidRDefault="00B227DE" w:rsidP="00522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522FB7">
              <w:rPr>
                <w:rFonts w:ascii="Times New Roman" w:hAnsi="Times New Roman" w:cs="Times New Roman"/>
                <w:b/>
              </w:rPr>
              <w:t>Волшебная бумага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Группа</w:t>
            </w: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Средняя</w:t>
            </w: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522FB7">
              <w:rPr>
                <w:rFonts w:ascii="Times New Roman" w:hAnsi="Times New Roman" w:cs="Times New Roman"/>
                <w:b/>
              </w:rPr>
              <w:t>Ловкие ручки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Align w:val="center"/>
          </w:tcPr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Группа</w:t>
            </w: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старшая</w:t>
            </w: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«Умелые ручки»</w:t>
            </w:r>
          </w:p>
        </w:tc>
        <w:tc>
          <w:tcPr>
            <w:tcW w:w="1837" w:type="dxa"/>
            <w:vAlign w:val="center"/>
          </w:tcPr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Группа</w:t>
            </w:r>
          </w:p>
          <w:p w:rsidR="00B227DE" w:rsidRPr="007D300B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подготовительная</w:t>
            </w: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300B">
              <w:rPr>
                <w:rFonts w:ascii="Times New Roman" w:hAnsi="Times New Roman" w:cs="Times New Roman"/>
                <w:b/>
              </w:rPr>
              <w:t>к школе</w:t>
            </w:r>
          </w:p>
          <w:p w:rsidR="00B227DE" w:rsidRPr="007D300B" w:rsidRDefault="00B227DE" w:rsidP="00522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522FB7">
              <w:rPr>
                <w:rFonts w:ascii="Times New Roman" w:hAnsi="Times New Roman" w:cs="Times New Roman"/>
                <w:b/>
              </w:rPr>
              <w:t>Сказочный мир оригами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681" w:type="dxa"/>
          </w:tcPr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227DE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5 - 7 лет</w:t>
            </w:r>
          </w:p>
          <w:p w:rsidR="00B227DE" w:rsidRPr="002B1F73" w:rsidRDefault="00B227DE" w:rsidP="005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F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522F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Са-Фи-Дансе</w:t>
            </w:r>
            <w:r w:rsidRPr="002B1F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B227DE" w:rsidRPr="007D300B" w:rsidTr="00B227DE">
        <w:trPr>
          <w:cantSplit/>
          <w:trHeight w:val="2059"/>
        </w:trPr>
        <w:tc>
          <w:tcPr>
            <w:tcW w:w="993" w:type="dxa"/>
            <w:textDirection w:val="btLr"/>
            <w:vAlign w:val="center"/>
          </w:tcPr>
          <w:p w:rsidR="00B227DE" w:rsidRPr="00522FB7" w:rsidRDefault="00B227DE" w:rsidP="00B227D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FB7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701" w:type="dxa"/>
            <w:vAlign w:val="center"/>
          </w:tcPr>
          <w:p w:rsidR="00B227DE" w:rsidRPr="00C17F99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227DE" w:rsidRPr="00C17F99" w:rsidRDefault="00B227DE" w:rsidP="00B227DE">
            <w:pPr>
              <w:spacing w:line="24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227DE" w:rsidRPr="00C17F99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227DE" w:rsidRPr="00C17F99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7F9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522FB7" w:rsidRDefault="00522FB7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22FB7" w:rsidRDefault="00522FB7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227DE" w:rsidRDefault="00522FB7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15.40-16.20</w:t>
            </w:r>
          </w:p>
          <w:p w:rsidR="00522FB7" w:rsidRPr="00C17F99" w:rsidRDefault="00522FB7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B227DE" w:rsidRPr="00C17F99" w:rsidRDefault="00B227DE" w:rsidP="00B2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7F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1837" w:type="dxa"/>
            <w:vAlign w:val="center"/>
          </w:tcPr>
          <w:p w:rsidR="00B227DE" w:rsidRPr="00C17F99" w:rsidRDefault="00B227DE" w:rsidP="00B227D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7F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1681" w:type="dxa"/>
          </w:tcPr>
          <w:p w:rsidR="00B227DE" w:rsidRPr="00C17F99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27DE" w:rsidRPr="00844D5F" w:rsidTr="00B227DE">
        <w:trPr>
          <w:cantSplit/>
          <w:trHeight w:val="1828"/>
        </w:trPr>
        <w:tc>
          <w:tcPr>
            <w:tcW w:w="993" w:type="dxa"/>
            <w:textDirection w:val="btLr"/>
            <w:vAlign w:val="center"/>
          </w:tcPr>
          <w:p w:rsidR="00B227DE" w:rsidRPr="00844D5F" w:rsidRDefault="00B227DE" w:rsidP="00B227D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44D5F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1701" w:type="dxa"/>
            <w:vAlign w:val="center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227DE" w:rsidRPr="00844D5F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522FB7" w:rsidP="00B227D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</w:p>
          <w:p w:rsidR="00B227DE" w:rsidRPr="00844D5F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B227DE" w:rsidRPr="00522FB7" w:rsidRDefault="00522FB7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2F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16.10-16.40</w:t>
            </w:r>
            <w:r w:rsidR="00B227DE" w:rsidRPr="00522F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="00B227DE" w:rsidRPr="00522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227DE" w:rsidRPr="00522F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1837" w:type="dxa"/>
            <w:vAlign w:val="center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1" w:type="dxa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227DE" w:rsidRPr="00844D5F" w:rsidTr="00B227DE">
        <w:trPr>
          <w:cantSplit/>
          <w:trHeight w:val="1996"/>
        </w:trPr>
        <w:tc>
          <w:tcPr>
            <w:tcW w:w="993" w:type="dxa"/>
            <w:textDirection w:val="btLr"/>
            <w:vAlign w:val="center"/>
          </w:tcPr>
          <w:p w:rsidR="00B227DE" w:rsidRPr="00844D5F" w:rsidRDefault="00B227DE" w:rsidP="00B227D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44D5F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701" w:type="dxa"/>
            <w:vAlign w:val="center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522FB7" w:rsidRDefault="00522FB7" w:rsidP="00B227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22F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15.40-16.00</w:t>
            </w:r>
          </w:p>
          <w:p w:rsidR="00B227DE" w:rsidRPr="00844D5F" w:rsidRDefault="00B227DE" w:rsidP="00B227DE">
            <w:pPr>
              <w:rPr>
                <w:rFonts w:ascii="Times New Roman" w:hAnsi="Times New Roman" w:cs="Times New Roman"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4D5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837" w:type="dxa"/>
            <w:vAlign w:val="center"/>
          </w:tcPr>
          <w:p w:rsidR="00B227DE" w:rsidRPr="00844D5F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1" w:type="dxa"/>
          </w:tcPr>
          <w:p w:rsidR="00B227DE" w:rsidRPr="00844D5F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22FB7" w:rsidRDefault="00522FB7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227DE" w:rsidRPr="00522FB7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22F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15.40-16.10</w:t>
            </w:r>
          </w:p>
        </w:tc>
      </w:tr>
      <w:tr w:rsidR="00B227DE" w:rsidRPr="00844D5F" w:rsidTr="00B227DE">
        <w:trPr>
          <w:cantSplit/>
          <w:trHeight w:val="2110"/>
        </w:trPr>
        <w:tc>
          <w:tcPr>
            <w:tcW w:w="993" w:type="dxa"/>
            <w:tcBorders>
              <w:bottom w:val="single" w:sz="4" w:space="0" w:color="auto"/>
            </w:tcBorders>
            <w:textDirection w:val="btLr"/>
            <w:vAlign w:val="center"/>
          </w:tcPr>
          <w:p w:rsidR="00B227DE" w:rsidRPr="00844D5F" w:rsidRDefault="00B227DE" w:rsidP="00B227D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44D5F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227DE" w:rsidRPr="00844D5F" w:rsidRDefault="00B227DE" w:rsidP="00B227DE">
            <w:pPr>
              <w:spacing w:line="240" w:lineRule="atLeast"/>
              <w:rPr>
                <w:rFonts w:ascii="Times New Roman" w:hAnsi="Times New Roman" w:cs="Times New Roman"/>
              </w:rPr>
            </w:pPr>
          </w:p>
          <w:p w:rsidR="00B227DE" w:rsidRPr="00844D5F" w:rsidRDefault="00B227DE" w:rsidP="00B227DE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rPr>
                <w:rFonts w:ascii="Times New Roman" w:hAnsi="Times New Roman" w:cs="Times New Roman"/>
                <w:b/>
                <w:bCs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B227DE" w:rsidRPr="00844D5F" w:rsidRDefault="00522FB7" w:rsidP="00B227D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B227DE" w:rsidRPr="00844D5F" w:rsidRDefault="00522FB7" w:rsidP="00B227DE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1" w:type="dxa"/>
            <w:tcBorders>
              <w:bottom w:val="single" w:sz="4" w:space="0" w:color="auto"/>
            </w:tcBorders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B227DE" w:rsidRPr="00844D5F" w:rsidTr="00B227DE">
        <w:trPr>
          <w:cantSplit/>
          <w:trHeight w:val="1829"/>
        </w:trPr>
        <w:tc>
          <w:tcPr>
            <w:tcW w:w="993" w:type="dxa"/>
            <w:textDirection w:val="btLr"/>
            <w:vAlign w:val="center"/>
          </w:tcPr>
          <w:p w:rsidR="00B227DE" w:rsidRPr="00844D5F" w:rsidRDefault="00B227DE" w:rsidP="00B227D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44D5F">
              <w:rPr>
                <w:rFonts w:ascii="Times New Roman" w:hAnsi="Times New Roman" w:cs="Times New Roman"/>
                <w:b/>
              </w:rPr>
              <w:t>Пятница</w:t>
            </w:r>
          </w:p>
        </w:tc>
        <w:tc>
          <w:tcPr>
            <w:tcW w:w="1701" w:type="dxa"/>
            <w:vAlign w:val="center"/>
          </w:tcPr>
          <w:p w:rsidR="00B227DE" w:rsidRPr="00844D5F" w:rsidRDefault="00B227DE" w:rsidP="00B227DE">
            <w:pPr>
              <w:spacing w:line="240" w:lineRule="atLeast"/>
              <w:rPr>
                <w:rFonts w:ascii="Times New Roman" w:hAnsi="Times New Roman" w:cs="Times New Roman"/>
                <w:b/>
                <w:bCs/>
              </w:rPr>
            </w:pPr>
          </w:p>
          <w:p w:rsidR="00B227DE" w:rsidRPr="00844D5F" w:rsidRDefault="00B227DE" w:rsidP="00B227DE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</w:rPr>
            </w:pPr>
            <w:r w:rsidRPr="00844D5F">
              <w:rPr>
                <w:rFonts w:ascii="Times New Roman" w:hAnsi="Times New Roman" w:cs="Times New Roman"/>
                <w:b/>
                <w:bCs/>
              </w:rPr>
              <w:t xml:space="preserve">  </w:t>
            </w:r>
          </w:p>
        </w:tc>
        <w:tc>
          <w:tcPr>
            <w:tcW w:w="1837" w:type="dxa"/>
            <w:vAlign w:val="center"/>
          </w:tcPr>
          <w:p w:rsidR="00B227DE" w:rsidRPr="00522FB7" w:rsidRDefault="00522FB7" w:rsidP="00B227D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2F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15.40-16.10</w:t>
            </w:r>
            <w:r w:rsidR="00B227DE" w:rsidRPr="00522F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1681" w:type="dxa"/>
          </w:tcPr>
          <w:p w:rsidR="00B227DE" w:rsidRPr="00844D5F" w:rsidRDefault="00B227DE" w:rsidP="00B227D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934520" w:rsidRDefault="00BE598F" w:rsidP="006E4F9B">
      <w:pPr>
        <w:spacing w:before="32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4520" w:rsidRDefault="00934520" w:rsidP="00947B0C">
      <w:pPr>
        <w:spacing w:before="32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15C7A" w:rsidRDefault="00E15C7A" w:rsidP="00122EF6">
      <w:pPr>
        <w:tabs>
          <w:tab w:val="left" w:pos="1408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03945" w:rsidRPr="00122EF6" w:rsidRDefault="00BE598F" w:rsidP="00122EF6">
      <w:pPr>
        <w:tabs>
          <w:tab w:val="left" w:pos="140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5C7A" w:rsidRDefault="00E15C7A" w:rsidP="00122EF6">
      <w:pPr>
        <w:shd w:val="clear" w:color="auto" w:fill="FFFFFF"/>
        <w:spacing w:before="32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2EF6" w:rsidRPr="007746B4" w:rsidRDefault="00BE598F" w:rsidP="00122EF6">
      <w:pPr>
        <w:shd w:val="clear" w:color="auto" w:fill="FFFFFF"/>
        <w:spacing w:before="32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5199A" w:rsidRDefault="0045199A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Default="00D0530F"/>
    <w:p w:rsidR="00D0530F" w:rsidRPr="006E4F9B" w:rsidRDefault="00D0530F">
      <w:pPr>
        <w:rPr>
          <w:color w:val="002060"/>
          <w:sz w:val="36"/>
          <w:szCs w:val="36"/>
        </w:rPr>
      </w:pPr>
    </w:p>
    <w:p w:rsidR="00D0530F" w:rsidRDefault="006E4F9B" w:rsidP="00D0530F">
      <w:pPr>
        <w:tabs>
          <w:tab w:val="left" w:pos="14085"/>
        </w:tabs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  <w:r w:rsidRPr="006E4F9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lastRenderedPageBreak/>
        <w:t xml:space="preserve">10. </w:t>
      </w: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Режим дня на 2020-2021 учебный год</w:t>
      </w:r>
    </w:p>
    <w:p w:rsidR="0021614F" w:rsidRPr="006E4F9B" w:rsidRDefault="0021614F" w:rsidP="00D0530F">
      <w:pPr>
        <w:tabs>
          <w:tab w:val="left" w:pos="14085"/>
        </w:tabs>
        <w:jc w:val="center"/>
        <w:rPr>
          <w:rFonts w:ascii="Times New Roman" w:eastAsia="Times New Roman" w:hAnsi="Times New Roman" w:cs="Times New Roman"/>
          <w:b/>
          <w:bCs/>
          <w:caps/>
          <w:color w:val="00206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(холодный период)</w:t>
      </w:r>
    </w:p>
    <w:tbl>
      <w:tblPr>
        <w:tblpPr w:leftFromText="180" w:rightFromText="180" w:bottomFromText="200" w:vertAnchor="text" w:horzAnchor="margin" w:tblpXSpec="center" w:tblpY="154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1454"/>
        <w:gridCol w:w="1434"/>
        <w:gridCol w:w="1444"/>
        <w:gridCol w:w="1445"/>
      </w:tblGrid>
      <w:tr w:rsidR="00D0530F" w:rsidRPr="00FC4136" w:rsidTr="00D0530F">
        <w:trPr>
          <w:cantSplit/>
          <w:trHeight w:val="2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Default="00D0530F" w:rsidP="00D0530F">
            <w:pPr>
              <w:keepNext/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Режимные моменты</w:t>
            </w:r>
          </w:p>
          <w:p w:rsidR="00D0530F" w:rsidRPr="00FC4136" w:rsidRDefault="00D0530F" w:rsidP="00D0530F">
            <w:pPr>
              <w:keepNext/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(холодный период)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Вторая младшая группа</w:t>
            </w:r>
          </w:p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(2-4 года)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Средняя группа</w:t>
            </w:r>
          </w:p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(4-5 лет)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Старшая группа</w:t>
            </w:r>
          </w:p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(5-6 лет)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Подготовительная к школе группа</w:t>
            </w:r>
          </w:p>
          <w:p w:rsidR="00D0530F" w:rsidRPr="00FC4136" w:rsidRDefault="00D0530F" w:rsidP="00D0530F">
            <w:pPr>
              <w:spacing w:before="32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(6-7 лет)</w:t>
            </w:r>
          </w:p>
        </w:tc>
      </w:tr>
      <w:tr w:rsidR="00D0530F" w:rsidRPr="00FC4136" w:rsidTr="00D0530F">
        <w:trPr>
          <w:cantSplit/>
          <w:trHeight w:val="2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keepNext/>
              <w:spacing w:before="32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Прием и осмотр детей, индивидуальная работа,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0530F" w:rsidRPr="00FC4136" w:rsidRDefault="00D0530F" w:rsidP="00D0530F">
            <w:pPr>
              <w:keepNext/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Утрення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 гимнастика (группа, зал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7.00 – 8.20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7.00 – 8.25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7.00 – 8.25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7.00 – 8.30</w:t>
            </w:r>
          </w:p>
        </w:tc>
      </w:tr>
      <w:tr w:rsidR="00D0530F" w:rsidRPr="00FC4136" w:rsidTr="00D0530F">
        <w:trPr>
          <w:trHeight w:val="67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завтраку, завтрак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8.20 – 8.55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8.25-8.55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8.25-8.50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8.30 – 8.50</w:t>
            </w:r>
          </w:p>
        </w:tc>
      </w:tr>
      <w:tr w:rsidR="00D0530F" w:rsidRPr="00FC4136" w:rsidTr="00D0530F">
        <w:trPr>
          <w:trHeight w:val="56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Самостоятельные игры, подготовка к НОД, образовательной деятельности в режимных моментах)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8.55-9.00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8.55-9.00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8.50 – 9.00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8.50 – 9.00</w:t>
            </w:r>
          </w:p>
        </w:tc>
      </w:tr>
      <w:tr w:rsidR="00D0530F" w:rsidRPr="00FC4136" w:rsidTr="00D0530F">
        <w:trPr>
          <w:trHeight w:val="52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Организованная деятельность, НОД, занятия со специалистами</w:t>
            </w:r>
          </w:p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Второй завтрак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9.00-10.00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9.00-10.20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9.00 – 11.20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9.00 –  11.25</w:t>
            </w:r>
          </w:p>
        </w:tc>
      </w:tr>
      <w:tr w:rsidR="00D0530F" w:rsidRPr="00FC4136" w:rsidTr="00D0530F">
        <w:trPr>
          <w:trHeight w:val="568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прогулке, прогул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 (ОД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режимных моментах)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10.10-12.05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10.20-12.15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11.20-12.30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11.25-12.40</w:t>
            </w:r>
          </w:p>
        </w:tc>
      </w:tr>
      <w:tr w:rsidR="00D0530F" w:rsidRPr="00FC4136" w:rsidTr="00D0530F">
        <w:trPr>
          <w:trHeight w:val="68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Возвращение с прогулки, водные процедуры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12.05-12.20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12.15-12.30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12.30-12.40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12.40 – 12.50</w:t>
            </w:r>
          </w:p>
        </w:tc>
      </w:tr>
      <w:tr w:rsidR="00D0530F" w:rsidRPr="00FC4136" w:rsidTr="00D0530F">
        <w:trPr>
          <w:trHeight w:val="78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обеду, обед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12.20-12.50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12.30-13.00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12.40-13.10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12.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– 13.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D0530F" w:rsidRPr="00FC4136" w:rsidTr="00D0530F">
        <w:trPr>
          <w:trHeight w:val="658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ко сну, сон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12.50-15.00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13.00 – 15.00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13.10 – 15.00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13.15 – 15.00</w:t>
            </w:r>
          </w:p>
        </w:tc>
      </w:tr>
      <w:tr w:rsidR="00D0530F" w:rsidRPr="00FC4136" w:rsidTr="00D0530F">
        <w:trPr>
          <w:trHeight w:val="65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Подъем, водные и 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оздушные процедуры,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гимнастика после сна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15.00 – 15.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D0530F" w:rsidRPr="00FC4136" w:rsidTr="00D0530F">
        <w:trPr>
          <w:trHeight w:val="511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полднику, полдник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15.25 – 15.50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1525-15.50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15.25-15.40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15.25-15.40</w:t>
            </w:r>
          </w:p>
        </w:tc>
      </w:tr>
      <w:tr w:rsidR="00D0530F" w:rsidRPr="00FC4136" w:rsidTr="00D0530F">
        <w:trPr>
          <w:trHeight w:val="511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Игры, самостоятельная и организованная детская деятель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ность, индивидуальная работа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3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15.50-16.30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3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15.50-16.30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3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15.40-16.30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15.40-16.40</w:t>
            </w:r>
          </w:p>
        </w:tc>
      </w:tr>
      <w:tr w:rsidR="00D0530F" w:rsidRPr="00FC4136" w:rsidTr="00D0530F">
        <w:trPr>
          <w:trHeight w:val="511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прогулке, прогулка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32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16.30-17.50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32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16.30-17.50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32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16.30-18.00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16.40-18.00</w:t>
            </w:r>
          </w:p>
        </w:tc>
      </w:tr>
      <w:tr w:rsidR="00D0530F" w:rsidRPr="00FC4136" w:rsidTr="00D0530F">
        <w:trPr>
          <w:trHeight w:val="45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30F" w:rsidRPr="00FC4136" w:rsidRDefault="00D0530F" w:rsidP="00D0530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Возвращение с прогулки.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30F" w:rsidRPr="00FC4136" w:rsidRDefault="00D0530F" w:rsidP="00D053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17.50-18.15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30F" w:rsidRPr="00FC4136" w:rsidRDefault="00D0530F" w:rsidP="00D0530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17.50-18.15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30F" w:rsidRPr="00FC4136" w:rsidRDefault="00D0530F" w:rsidP="00D0530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18.00-18.20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30F" w:rsidRPr="00FC4136" w:rsidRDefault="00D0530F" w:rsidP="00D0530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18.00-18.20</w:t>
            </w:r>
          </w:p>
        </w:tc>
      </w:tr>
      <w:tr w:rsidR="00D0530F" w:rsidRPr="00FC4136" w:rsidTr="00D0530F">
        <w:trPr>
          <w:trHeight w:val="818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ужину, ужин. Самостоятельная деятельность. Уход домой.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18.15-19.00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18.15-19.00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18.20-19.00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30F" w:rsidRPr="00FC4136" w:rsidRDefault="00D0530F" w:rsidP="00D0530F">
            <w:pPr>
              <w:spacing w:before="32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18.20-19.00</w:t>
            </w:r>
          </w:p>
        </w:tc>
      </w:tr>
    </w:tbl>
    <w:p w:rsidR="00D0530F" w:rsidRDefault="00D0530F"/>
    <w:p w:rsidR="00D0530F" w:rsidRDefault="00D0530F"/>
    <w:p w:rsidR="0021614F" w:rsidRDefault="0021614F" w:rsidP="0021614F">
      <w:pPr>
        <w:tabs>
          <w:tab w:val="left" w:pos="14085"/>
        </w:tabs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11</w:t>
      </w:r>
      <w:r w:rsidRPr="006E4F9B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Режим дня на 2020-2021 учебный год</w:t>
      </w:r>
    </w:p>
    <w:p w:rsidR="0021614F" w:rsidRPr="0021614F" w:rsidRDefault="0021614F" w:rsidP="0021614F">
      <w:pPr>
        <w:tabs>
          <w:tab w:val="left" w:pos="14085"/>
        </w:tabs>
        <w:jc w:val="center"/>
        <w:rPr>
          <w:rFonts w:ascii="Times New Roman" w:eastAsia="Times New Roman" w:hAnsi="Times New Roman" w:cs="Times New Roman"/>
          <w:b/>
          <w:bCs/>
          <w:caps/>
          <w:color w:val="00206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(тёплый период)</w:t>
      </w:r>
    </w:p>
    <w:tbl>
      <w:tblPr>
        <w:tblStyle w:val="ab"/>
        <w:tblpPr w:leftFromText="180" w:rightFromText="180" w:vertAnchor="text"/>
        <w:tblW w:w="10247" w:type="dxa"/>
        <w:tblLayout w:type="fixed"/>
        <w:tblLook w:val="04A0" w:firstRow="1" w:lastRow="0" w:firstColumn="1" w:lastColumn="0" w:noHBand="0" w:noVBand="1"/>
      </w:tblPr>
      <w:tblGrid>
        <w:gridCol w:w="4206"/>
        <w:gridCol w:w="1572"/>
        <w:gridCol w:w="1418"/>
        <w:gridCol w:w="1559"/>
        <w:gridCol w:w="1492"/>
      </w:tblGrid>
      <w:tr w:rsidR="0021614F" w:rsidRPr="0021614F" w:rsidTr="0021614F">
        <w:trPr>
          <w:trHeight w:val="210"/>
        </w:trPr>
        <w:tc>
          <w:tcPr>
            <w:tcW w:w="4206" w:type="dxa"/>
            <w:hideMark/>
          </w:tcPr>
          <w:p w:rsidR="0021614F" w:rsidRDefault="0021614F" w:rsidP="0021614F">
            <w:pPr>
              <w:keepNext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Режимные моменты</w:t>
            </w:r>
          </w:p>
          <w:p w:rsidR="0021614F" w:rsidRPr="0021614F" w:rsidRDefault="0021614F" w:rsidP="0021614F">
            <w:pPr>
              <w:keepNext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(тёплый период)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Вторая младшая группа</w:t>
            </w:r>
          </w:p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(2-4 года)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Средняя группа</w:t>
            </w:r>
          </w:p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(4-5 лет)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Старшая группа</w:t>
            </w:r>
          </w:p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(5-6 лет)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Подготовительная к школе группа</w:t>
            </w:r>
          </w:p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(6-7 лет)</w:t>
            </w:r>
          </w:p>
        </w:tc>
      </w:tr>
      <w:tr w:rsidR="0021614F" w:rsidRPr="0021614F" w:rsidTr="0021614F">
        <w:trPr>
          <w:trHeight w:val="501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keepNext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Прием и осмотр детей,  игры, утренняя гимнастика, прогулка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7.00-8.20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7.00-8.25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7.00-8.30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7.00-8.30</w:t>
            </w:r>
          </w:p>
        </w:tc>
      </w:tr>
      <w:tr w:rsidR="0021614F" w:rsidRPr="0021614F" w:rsidTr="0021614F">
        <w:trPr>
          <w:trHeight w:val="326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ind w:left="34" w:right="176" w:hanging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завтраку, завтрак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8.20-8.50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8.25-8.50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8.30-8.50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8.30-8.50</w:t>
            </w:r>
          </w:p>
        </w:tc>
      </w:tr>
      <w:tr w:rsidR="0021614F" w:rsidRPr="0021614F" w:rsidTr="0021614F">
        <w:trPr>
          <w:trHeight w:val="383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Игры, подготовка к прогулке, выход на прогулку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8.50-9.00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8.50-9.00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8.50-9.00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8.50-9.00</w:t>
            </w:r>
          </w:p>
        </w:tc>
      </w:tr>
      <w:tr w:rsidR="0021614F" w:rsidRPr="0021614F" w:rsidTr="0021614F">
        <w:trPr>
          <w:trHeight w:val="577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Совместная деятельность на участке: игры, наблюдения, труд, закаливающие мероприятия, второй завтрак на улице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9.00-12.00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9.00-12.15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9.00-12.25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9.00-12.30</w:t>
            </w:r>
          </w:p>
        </w:tc>
      </w:tr>
      <w:tr w:rsidR="0021614F" w:rsidRPr="0021614F" w:rsidTr="0021614F">
        <w:trPr>
          <w:trHeight w:val="544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Возвращение с прогулки, водные процедуры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12.00-12.15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12.15-12.30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12.25-12.35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12.30-12.35</w:t>
            </w:r>
          </w:p>
        </w:tc>
      </w:tr>
      <w:tr w:rsidR="0021614F" w:rsidRPr="0021614F" w:rsidTr="0021614F">
        <w:trPr>
          <w:trHeight w:val="459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обеду, обед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12.15-12.50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12.30-13.00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12.35-13.10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12.35-13.15</w:t>
            </w:r>
          </w:p>
        </w:tc>
      </w:tr>
      <w:tr w:rsidR="0021614F" w:rsidRPr="0021614F" w:rsidTr="0021614F">
        <w:trPr>
          <w:trHeight w:val="420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ко сну, сон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12.50-15.00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13.00-15.00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13.10-15.00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13.15-15.00</w:t>
            </w:r>
          </w:p>
        </w:tc>
      </w:tr>
      <w:tr w:rsidR="0021614F" w:rsidRPr="0021614F" w:rsidTr="0021614F">
        <w:trPr>
          <w:trHeight w:val="537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Постепенный подъем, водные и воздушные процедуры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15.00-15.15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15.00-15.20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15.00-15.25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15.00-15.25</w:t>
            </w:r>
          </w:p>
        </w:tc>
      </w:tr>
      <w:tr w:rsidR="0021614F" w:rsidRPr="0021614F" w:rsidTr="0021614F">
        <w:trPr>
          <w:trHeight w:val="485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полднику, полдник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15.15-15.40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15.20-15.45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15.25-15.45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15.25-15.45</w:t>
            </w:r>
          </w:p>
        </w:tc>
      </w:tr>
      <w:tr w:rsidR="0021614F" w:rsidRPr="0021614F" w:rsidTr="0021614F">
        <w:trPr>
          <w:trHeight w:val="390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Совместная деятельность с детьми,</w:t>
            </w:r>
            <w:r w:rsidRPr="0021614F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игры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15.40-16.30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15.45-16.35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15.45-16.40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15.45-16.40</w:t>
            </w:r>
          </w:p>
        </w:tc>
      </w:tr>
      <w:tr w:rsidR="0021614F" w:rsidRPr="0021614F" w:rsidTr="0021614F">
        <w:trPr>
          <w:trHeight w:val="390"/>
        </w:trPr>
        <w:tc>
          <w:tcPr>
            <w:tcW w:w="4206" w:type="dxa"/>
            <w:vAlign w:val="center"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прогулке, прогулка</w:t>
            </w:r>
          </w:p>
        </w:tc>
        <w:tc>
          <w:tcPr>
            <w:tcW w:w="1572" w:type="dxa"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16-30-17.45</w:t>
            </w:r>
          </w:p>
        </w:tc>
        <w:tc>
          <w:tcPr>
            <w:tcW w:w="1418" w:type="dxa"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16.35-17.50</w:t>
            </w:r>
          </w:p>
        </w:tc>
        <w:tc>
          <w:tcPr>
            <w:tcW w:w="1559" w:type="dxa"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16.40-18.00</w:t>
            </w:r>
          </w:p>
        </w:tc>
        <w:tc>
          <w:tcPr>
            <w:tcW w:w="1492" w:type="dxa"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16.40-18.00</w:t>
            </w:r>
          </w:p>
        </w:tc>
      </w:tr>
      <w:tr w:rsidR="0021614F" w:rsidRPr="0021614F" w:rsidTr="0021614F">
        <w:trPr>
          <w:trHeight w:val="512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ужину, ужин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17.45-18.15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17.50-18.15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18.00-18.20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18.00-18.20</w:t>
            </w:r>
          </w:p>
        </w:tc>
      </w:tr>
      <w:tr w:rsidR="0021614F" w:rsidRPr="0021614F" w:rsidTr="0021614F">
        <w:trPr>
          <w:trHeight w:val="402"/>
        </w:trPr>
        <w:tc>
          <w:tcPr>
            <w:tcW w:w="4206" w:type="dxa"/>
            <w:vAlign w:val="center"/>
            <w:hideMark/>
          </w:tcPr>
          <w:p w:rsidR="0021614F" w:rsidRPr="0021614F" w:rsidRDefault="0021614F" w:rsidP="0021614F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Подготовка к прогулке, </w:t>
            </w:r>
            <w:r w:rsidRPr="00216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прогулка, игры,  самостоятельная деятельность, уход детей домой</w:t>
            </w:r>
          </w:p>
        </w:tc>
        <w:tc>
          <w:tcPr>
            <w:tcW w:w="157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18.15-19.00</w:t>
            </w:r>
          </w:p>
        </w:tc>
        <w:tc>
          <w:tcPr>
            <w:tcW w:w="1418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18.15-19.00</w:t>
            </w:r>
          </w:p>
        </w:tc>
        <w:tc>
          <w:tcPr>
            <w:tcW w:w="1559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18.20-19.00</w:t>
            </w:r>
          </w:p>
        </w:tc>
        <w:tc>
          <w:tcPr>
            <w:tcW w:w="1492" w:type="dxa"/>
            <w:hideMark/>
          </w:tcPr>
          <w:p w:rsidR="0021614F" w:rsidRPr="0021614F" w:rsidRDefault="0021614F" w:rsidP="002161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18.20-19.00</w:t>
            </w:r>
          </w:p>
        </w:tc>
      </w:tr>
    </w:tbl>
    <w:p w:rsidR="00D0530F" w:rsidRDefault="00D0530F"/>
    <w:sectPr w:rsidR="00D0530F" w:rsidSect="00060246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6FB" w:rsidRDefault="001D36FB" w:rsidP="003D032A">
      <w:pPr>
        <w:spacing w:after="0" w:line="240" w:lineRule="auto"/>
      </w:pPr>
      <w:r>
        <w:separator/>
      </w:r>
    </w:p>
  </w:endnote>
  <w:endnote w:type="continuationSeparator" w:id="0">
    <w:p w:rsidR="001D36FB" w:rsidRDefault="001D36FB" w:rsidP="003D0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003674"/>
      <w:docPartObj>
        <w:docPartGallery w:val="Page Numbers (Bottom of Page)"/>
        <w:docPartUnique/>
      </w:docPartObj>
    </w:sdtPr>
    <w:sdtEndPr/>
    <w:sdtContent>
      <w:p w:rsidR="006E4F9B" w:rsidRDefault="006E4F9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86B">
          <w:rPr>
            <w:noProof/>
          </w:rPr>
          <w:t>1</w:t>
        </w:r>
        <w:r>
          <w:fldChar w:fldCharType="end"/>
        </w:r>
      </w:p>
    </w:sdtContent>
  </w:sdt>
  <w:p w:rsidR="006E4F9B" w:rsidRDefault="006E4F9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3329429"/>
    </w:sdtPr>
    <w:sdtEndPr/>
    <w:sdtContent>
      <w:p w:rsidR="006E4F9B" w:rsidRDefault="006E4F9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86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E4F9B" w:rsidRDefault="006E4F9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F9B" w:rsidRPr="00E4797D" w:rsidRDefault="006E4F9B" w:rsidP="00947B0C">
    <w:pPr>
      <w:pStyle w:val="a6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6FB" w:rsidRDefault="001D36FB" w:rsidP="003D032A">
      <w:pPr>
        <w:spacing w:after="0" w:line="240" w:lineRule="auto"/>
      </w:pPr>
      <w:r>
        <w:separator/>
      </w:r>
    </w:p>
  </w:footnote>
  <w:footnote w:type="continuationSeparator" w:id="0">
    <w:p w:rsidR="001D36FB" w:rsidRDefault="001D36FB" w:rsidP="003D03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C96"/>
      </v:shape>
    </w:pict>
  </w:numPicBullet>
  <w:abstractNum w:abstractNumId="0">
    <w:nsid w:val="04F55880"/>
    <w:multiLevelType w:val="hybridMultilevel"/>
    <w:tmpl w:val="F14EE5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C4C7A"/>
    <w:multiLevelType w:val="hybridMultilevel"/>
    <w:tmpl w:val="EB8AAF42"/>
    <w:lvl w:ilvl="0" w:tplc="2FA2CD7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25E3D"/>
    <w:multiLevelType w:val="hybridMultilevel"/>
    <w:tmpl w:val="D5BAF7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B330CE"/>
    <w:multiLevelType w:val="hybridMultilevel"/>
    <w:tmpl w:val="B9A6B45A"/>
    <w:lvl w:ilvl="0" w:tplc="7DDA73F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>
    <w:nsid w:val="236352A5"/>
    <w:multiLevelType w:val="hybridMultilevel"/>
    <w:tmpl w:val="BB60D8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9555BA5"/>
    <w:multiLevelType w:val="hybridMultilevel"/>
    <w:tmpl w:val="32ECF3FE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2B657F4D"/>
    <w:multiLevelType w:val="hybridMultilevel"/>
    <w:tmpl w:val="13BEB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1353BC"/>
    <w:multiLevelType w:val="hybridMultilevel"/>
    <w:tmpl w:val="60865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16C20"/>
    <w:multiLevelType w:val="hybridMultilevel"/>
    <w:tmpl w:val="2E1A00B0"/>
    <w:lvl w:ilvl="0" w:tplc="46E2DA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B990EB0"/>
    <w:multiLevelType w:val="hybridMultilevel"/>
    <w:tmpl w:val="869C7B2C"/>
    <w:lvl w:ilvl="0" w:tplc="F1AE27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D506136"/>
    <w:multiLevelType w:val="hybridMultilevel"/>
    <w:tmpl w:val="45BA51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BA2095"/>
    <w:multiLevelType w:val="hybridMultilevel"/>
    <w:tmpl w:val="BE4603C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A3A6C"/>
    <w:multiLevelType w:val="hybridMultilevel"/>
    <w:tmpl w:val="DC9011F8"/>
    <w:lvl w:ilvl="0" w:tplc="CAAEF1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5"/>
        <w:szCs w:val="25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386D63"/>
    <w:multiLevelType w:val="hybridMultilevel"/>
    <w:tmpl w:val="A0D0FC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C760DED"/>
    <w:multiLevelType w:val="hybridMultilevel"/>
    <w:tmpl w:val="B0206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BA7C4E"/>
    <w:multiLevelType w:val="hybridMultilevel"/>
    <w:tmpl w:val="DC461192"/>
    <w:lvl w:ilvl="0" w:tplc="EDF219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E66754"/>
    <w:multiLevelType w:val="hybridMultilevel"/>
    <w:tmpl w:val="CA4AF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613DF"/>
    <w:multiLevelType w:val="hybridMultilevel"/>
    <w:tmpl w:val="FC84F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7C084D"/>
    <w:multiLevelType w:val="hybridMultilevel"/>
    <w:tmpl w:val="B984927C"/>
    <w:lvl w:ilvl="0" w:tplc="4A2252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030055"/>
    <w:multiLevelType w:val="hybridMultilevel"/>
    <w:tmpl w:val="BE4603C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251ECD"/>
    <w:multiLevelType w:val="hybridMultilevel"/>
    <w:tmpl w:val="8A962C74"/>
    <w:lvl w:ilvl="0" w:tplc="EDCC6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0C95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1213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F62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50C3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EE49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0C7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FC0A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C212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8F2638"/>
    <w:multiLevelType w:val="hybridMultilevel"/>
    <w:tmpl w:val="09849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9579F3"/>
    <w:multiLevelType w:val="hybridMultilevel"/>
    <w:tmpl w:val="8DEE7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1D2794"/>
    <w:multiLevelType w:val="hybridMultilevel"/>
    <w:tmpl w:val="3C4EDCB8"/>
    <w:lvl w:ilvl="0" w:tplc="810E596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67933F4B"/>
    <w:multiLevelType w:val="hybridMultilevel"/>
    <w:tmpl w:val="8E96A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606E09"/>
    <w:multiLevelType w:val="hybridMultilevel"/>
    <w:tmpl w:val="EE4C6D84"/>
    <w:lvl w:ilvl="0" w:tplc="024A31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EC7701"/>
    <w:multiLevelType w:val="hybridMultilevel"/>
    <w:tmpl w:val="75FA9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86029A"/>
    <w:multiLevelType w:val="hybridMultilevel"/>
    <w:tmpl w:val="453A32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F456EE"/>
    <w:multiLevelType w:val="hybridMultilevel"/>
    <w:tmpl w:val="2E1A00B0"/>
    <w:lvl w:ilvl="0" w:tplc="46E2DA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EE31ADC"/>
    <w:multiLevelType w:val="hybridMultilevel"/>
    <w:tmpl w:val="95DC8532"/>
    <w:lvl w:ilvl="0" w:tplc="F8800E5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0">
    <w:nsid w:val="7FFE0AAD"/>
    <w:multiLevelType w:val="hybridMultilevel"/>
    <w:tmpl w:val="D8BC3954"/>
    <w:lvl w:ilvl="0" w:tplc="0E4E256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8"/>
  </w:num>
  <w:num w:numId="6">
    <w:abstractNumId w:val="8"/>
  </w:num>
  <w:num w:numId="7">
    <w:abstractNumId w:val="2"/>
  </w:num>
  <w:num w:numId="8">
    <w:abstractNumId w:val="10"/>
  </w:num>
  <w:num w:numId="9">
    <w:abstractNumId w:val="4"/>
  </w:num>
  <w:num w:numId="10">
    <w:abstractNumId w:val="29"/>
  </w:num>
  <w:num w:numId="11">
    <w:abstractNumId w:val="21"/>
  </w:num>
  <w:num w:numId="12">
    <w:abstractNumId w:val="11"/>
  </w:num>
  <w:num w:numId="13">
    <w:abstractNumId w:val="19"/>
  </w:num>
  <w:num w:numId="14">
    <w:abstractNumId w:val="7"/>
  </w:num>
  <w:num w:numId="15">
    <w:abstractNumId w:val="14"/>
  </w:num>
  <w:num w:numId="16">
    <w:abstractNumId w:val="17"/>
  </w:num>
  <w:num w:numId="17">
    <w:abstractNumId w:val="22"/>
  </w:num>
  <w:num w:numId="18">
    <w:abstractNumId w:val="27"/>
  </w:num>
  <w:num w:numId="19">
    <w:abstractNumId w:val="3"/>
  </w:num>
  <w:num w:numId="20">
    <w:abstractNumId w:val="15"/>
  </w:num>
  <w:num w:numId="21">
    <w:abstractNumId w:val="25"/>
  </w:num>
  <w:num w:numId="22">
    <w:abstractNumId w:val="30"/>
  </w:num>
  <w:num w:numId="23">
    <w:abstractNumId w:val="1"/>
  </w:num>
  <w:num w:numId="24">
    <w:abstractNumId w:val="23"/>
  </w:num>
  <w:num w:numId="25">
    <w:abstractNumId w:val="20"/>
  </w:num>
  <w:num w:numId="26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8"/>
  </w:num>
  <w:num w:numId="29">
    <w:abstractNumId w:val="24"/>
  </w:num>
  <w:num w:numId="30">
    <w:abstractNumId w:val="26"/>
  </w:num>
  <w:num w:numId="31">
    <w:abstractNumId w:val="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7B0C"/>
    <w:rsid w:val="0001715C"/>
    <w:rsid w:val="00025536"/>
    <w:rsid w:val="000343D0"/>
    <w:rsid w:val="00051451"/>
    <w:rsid w:val="00060246"/>
    <w:rsid w:val="00061980"/>
    <w:rsid w:val="00065A37"/>
    <w:rsid w:val="000715B5"/>
    <w:rsid w:val="00071C75"/>
    <w:rsid w:val="000752D9"/>
    <w:rsid w:val="0007684C"/>
    <w:rsid w:val="000931C2"/>
    <w:rsid w:val="0009726F"/>
    <w:rsid w:val="000A5E71"/>
    <w:rsid w:val="000B0FF8"/>
    <w:rsid w:val="000B68AF"/>
    <w:rsid w:val="000C27AC"/>
    <w:rsid w:val="000D5AAA"/>
    <w:rsid w:val="000F7D2E"/>
    <w:rsid w:val="0011473E"/>
    <w:rsid w:val="0011682D"/>
    <w:rsid w:val="001169EF"/>
    <w:rsid w:val="00122EF6"/>
    <w:rsid w:val="00124B93"/>
    <w:rsid w:val="00133EBD"/>
    <w:rsid w:val="00137862"/>
    <w:rsid w:val="00163468"/>
    <w:rsid w:val="00166028"/>
    <w:rsid w:val="00170FC9"/>
    <w:rsid w:val="00174A24"/>
    <w:rsid w:val="00177E4D"/>
    <w:rsid w:val="001A0827"/>
    <w:rsid w:val="001A0B52"/>
    <w:rsid w:val="001A5A8D"/>
    <w:rsid w:val="001B3FBB"/>
    <w:rsid w:val="001C696F"/>
    <w:rsid w:val="001D34B1"/>
    <w:rsid w:val="001D36FB"/>
    <w:rsid w:val="001D3713"/>
    <w:rsid w:val="001D77F3"/>
    <w:rsid w:val="001E1B37"/>
    <w:rsid w:val="001E3110"/>
    <w:rsid w:val="001E74A0"/>
    <w:rsid w:val="0020719F"/>
    <w:rsid w:val="00210DB1"/>
    <w:rsid w:val="00212449"/>
    <w:rsid w:val="0021614F"/>
    <w:rsid w:val="00225390"/>
    <w:rsid w:val="00231E76"/>
    <w:rsid w:val="00245C7B"/>
    <w:rsid w:val="00253A2F"/>
    <w:rsid w:val="0026624F"/>
    <w:rsid w:val="00281A8F"/>
    <w:rsid w:val="00292A07"/>
    <w:rsid w:val="002B1F73"/>
    <w:rsid w:val="002C357B"/>
    <w:rsid w:val="002D7A41"/>
    <w:rsid w:val="002E55BD"/>
    <w:rsid w:val="002E5EA8"/>
    <w:rsid w:val="00312741"/>
    <w:rsid w:val="0031412E"/>
    <w:rsid w:val="0031460A"/>
    <w:rsid w:val="00332B9C"/>
    <w:rsid w:val="00334BEC"/>
    <w:rsid w:val="0033596A"/>
    <w:rsid w:val="003407CB"/>
    <w:rsid w:val="00364C7C"/>
    <w:rsid w:val="003658D4"/>
    <w:rsid w:val="0039371B"/>
    <w:rsid w:val="00393FE6"/>
    <w:rsid w:val="00397BFC"/>
    <w:rsid w:val="003A3E6F"/>
    <w:rsid w:val="003C3FD0"/>
    <w:rsid w:val="003D032A"/>
    <w:rsid w:val="003D30CF"/>
    <w:rsid w:val="003E3117"/>
    <w:rsid w:val="003E7713"/>
    <w:rsid w:val="00405C1C"/>
    <w:rsid w:val="00406F27"/>
    <w:rsid w:val="004145A5"/>
    <w:rsid w:val="004154CA"/>
    <w:rsid w:val="004174F0"/>
    <w:rsid w:val="0042533C"/>
    <w:rsid w:val="00437DD7"/>
    <w:rsid w:val="00444200"/>
    <w:rsid w:val="0045199A"/>
    <w:rsid w:val="00453A6B"/>
    <w:rsid w:val="004608B6"/>
    <w:rsid w:val="004659CC"/>
    <w:rsid w:val="0047215A"/>
    <w:rsid w:val="00497209"/>
    <w:rsid w:val="004A052C"/>
    <w:rsid w:val="004A6B22"/>
    <w:rsid w:val="004B3EBF"/>
    <w:rsid w:val="004B7591"/>
    <w:rsid w:val="00512497"/>
    <w:rsid w:val="00515D4E"/>
    <w:rsid w:val="00522FB7"/>
    <w:rsid w:val="0054463C"/>
    <w:rsid w:val="00552D84"/>
    <w:rsid w:val="005540D4"/>
    <w:rsid w:val="00574EEC"/>
    <w:rsid w:val="00580621"/>
    <w:rsid w:val="005850B3"/>
    <w:rsid w:val="005A172C"/>
    <w:rsid w:val="005A7CEE"/>
    <w:rsid w:val="005B2444"/>
    <w:rsid w:val="005B7B1C"/>
    <w:rsid w:val="005D684E"/>
    <w:rsid w:val="00614566"/>
    <w:rsid w:val="00642B6C"/>
    <w:rsid w:val="00646E0C"/>
    <w:rsid w:val="00657650"/>
    <w:rsid w:val="00664E47"/>
    <w:rsid w:val="00675D5C"/>
    <w:rsid w:val="00684378"/>
    <w:rsid w:val="006A413B"/>
    <w:rsid w:val="006B2685"/>
    <w:rsid w:val="006B2BD1"/>
    <w:rsid w:val="006B5CD9"/>
    <w:rsid w:val="006B691F"/>
    <w:rsid w:val="006C5746"/>
    <w:rsid w:val="006E402F"/>
    <w:rsid w:val="006E4F9B"/>
    <w:rsid w:val="006E5820"/>
    <w:rsid w:val="006F4132"/>
    <w:rsid w:val="006F64FA"/>
    <w:rsid w:val="007109E5"/>
    <w:rsid w:val="00720C86"/>
    <w:rsid w:val="0073161F"/>
    <w:rsid w:val="0074555F"/>
    <w:rsid w:val="007805C0"/>
    <w:rsid w:val="007858F7"/>
    <w:rsid w:val="007A3C87"/>
    <w:rsid w:val="007B0175"/>
    <w:rsid w:val="007B3ACB"/>
    <w:rsid w:val="007C2ABA"/>
    <w:rsid w:val="007D0A76"/>
    <w:rsid w:val="007E369C"/>
    <w:rsid w:val="007E6B78"/>
    <w:rsid w:val="007F623F"/>
    <w:rsid w:val="008350F9"/>
    <w:rsid w:val="00840CB5"/>
    <w:rsid w:val="008541A2"/>
    <w:rsid w:val="008665FD"/>
    <w:rsid w:val="00876329"/>
    <w:rsid w:val="00876F72"/>
    <w:rsid w:val="008843A5"/>
    <w:rsid w:val="008A0750"/>
    <w:rsid w:val="008A4E84"/>
    <w:rsid w:val="008A5DE1"/>
    <w:rsid w:val="008C1AAE"/>
    <w:rsid w:val="008C3164"/>
    <w:rsid w:val="008E3344"/>
    <w:rsid w:val="008E64DB"/>
    <w:rsid w:val="008F19C1"/>
    <w:rsid w:val="008F325F"/>
    <w:rsid w:val="009059CE"/>
    <w:rsid w:val="00906BAE"/>
    <w:rsid w:val="00917FF0"/>
    <w:rsid w:val="00930DF5"/>
    <w:rsid w:val="00934520"/>
    <w:rsid w:val="00947B0C"/>
    <w:rsid w:val="00960A2A"/>
    <w:rsid w:val="00964002"/>
    <w:rsid w:val="009654BA"/>
    <w:rsid w:val="00966783"/>
    <w:rsid w:val="00976946"/>
    <w:rsid w:val="00990D63"/>
    <w:rsid w:val="0099540F"/>
    <w:rsid w:val="009B2343"/>
    <w:rsid w:val="009B2729"/>
    <w:rsid w:val="009B7902"/>
    <w:rsid w:val="009C5362"/>
    <w:rsid w:val="009F43C7"/>
    <w:rsid w:val="00A03945"/>
    <w:rsid w:val="00A03BF2"/>
    <w:rsid w:val="00A078F5"/>
    <w:rsid w:val="00A1622D"/>
    <w:rsid w:val="00A16E70"/>
    <w:rsid w:val="00A40E7E"/>
    <w:rsid w:val="00A56755"/>
    <w:rsid w:val="00A81AEA"/>
    <w:rsid w:val="00A9603B"/>
    <w:rsid w:val="00A979F2"/>
    <w:rsid w:val="00AA23C5"/>
    <w:rsid w:val="00AB1407"/>
    <w:rsid w:val="00AB7E90"/>
    <w:rsid w:val="00AC148A"/>
    <w:rsid w:val="00AC6957"/>
    <w:rsid w:val="00AC7682"/>
    <w:rsid w:val="00AE62B2"/>
    <w:rsid w:val="00AE7E6B"/>
    <w:rsid w:val="00AF0E7D"/>
    <w:rsid w:val="00AF3685"/>
    <w:rsid w:val="00AF7900"/>
    <w:rsid w:val="00B21A60"/>
    <w:rsid w:val="00B227DE"/>
    <w:rsid w:val="00B30760"/>
    <w:rsid w:val="00B5029F"/>
    <w:rsid w:val="00B54655"/>
    <w:rsid w:val="00B5465F"/>
    <w:rsid w:val="00B54848"/>
    <w:rsid w:val="00B55EA0"/>
    <w:rsid w:val="00B64F29"/>
    <w:rsid w:val="00B71CC8"/>
    <w:rsid w:val="00B7384D"/>
    <w:rsid w:val="00B81BB1"/>
    <w:rsid w:val="00BB3F35"/>
    <w:rsid w:val="00BB4D36"/>
    <w:rsid w:val="00BC0FE9"/>
    <w:rsid w:val="00BC1BEB"/>
    <w:rsid w:val="00BC2950"/>
    <w:rsid w:val="00BC7640"/>
    <w:rsid w:val="00BD56DA"/>
    <w:rsid w:val="00BE598F"/>
    <w:rsid w:val="00BE6C62"/>
    <w:rsid w:val="00BE786B"/>
    <w:rsid w:val="00BF3F94"/>
    <w:rsid w:val="00C05389"/>
    <w:rsid w:val="00C138AC"/>
    <w:rsid w:val="00C2532A"/>
    <w:rsid w:val="00C60344"/>
    <w:rsid w:val="00C82225"/>
    <w:rsid w:val="00C83469"/>
    <w:rsid w:val="00C95E2E"/>
    <w:rsid w:val="00C9644E"/>
    <w:rsid w:val="00CA12D7"/>
    <w:rsid w:val="00CB23AE"/>
    <w:rsid w:val="00CB284D"/>
    <w:rsid w:val="00CC1E08"/>
    <w:rsid w:val="00CC666D"/>
    <w:rsid w:val="00CC7113"/>
    <w:rsid w:val="00CC795E"/>
    <w:rsid w:val="00CC7E05"/>
    <w:rsid w:val="00CD1EF2"/>
    <w:rsid w:val="00CD2065"/>
    <w:rsid w:val="00CD239A"/>
    <w:rsid w:val="00CD7301"/>
    <w:rsid w:val="00CE3613"/>
    <w:rsid w:val="00CE6AB3"/>
    <w:rsid w:val="00D0530F"/>
    <w:rsid w:val="00D0798A"/>
    <w:rsid w:val="00D07C22"/>
    <w:rsid w:val="00D11595"/>
    <w:rsid w:val="00D2557C"/>
    <w:rsid w:val="00D42B3B"/>
    <w:rsid w:val="00D43758"/>
    <w:rsid w:val="00D4518C"/>
    <w:rsid w:val="00D70BEA"/>
    <w:rsid w:val="00D86565"/>
    <w:rsid w:val="00D93B52"/>
    <w:rsid w:val="00DA0A1F"/>
    <w:rsid w:val="00DA0D90"/>
    <w:rsid w:val="00DA2593"/>
    <w:rsid w:val="00DB05A2"/>
    <w:rsid w:val="00DB1523"/>
    <w:rsid w:val="00DC48D3"/>
    <w:rsid w:val="00DD4D97"/>
    <w:rsid w:val="00E05F3F"/>
    <w:rsid w:val="00E06824"/>
    <w:rsid w:val="00E11D82"/>
    <w:rsid w:val="00E14609"/>
    <w:rsid w:val="00E15C7A"/>
    <w:rsid w:val="00E20CB3"/>
    <w:rsid w:val="00E21079"/>
    <w:rsid w:val="00E252B1"/>
    <w:rsid w:val="00E34C22"/>
    <w:rsid w:val="00E365C1"/>
    <w:rsid w:val="00E41400"/>
    <w:rsid w:val="00E612E1"/>
    <w:rsid w:val="00E63BA8"/>
    <w:rsid w:val="00E71CEE"/>
    <w:rsid w:val="00E91CAB"/>
    <w:rsid w:val="00EA0C9D"/>
    <w:rsid w:val="00EA6F22"/>
    <w:rsid w:val="00ED09E5"/>
    <w:rsid w:val="00ED475F"/>
    <w:rsid w:val="00EE2049"/>
    <w:rsid w:val="00EE207D"/>
    <w:rsid w:val="00EF34A3"/>
    <w:rsid w:val="00EF4346"/>
    <w:rsid w:val="00EF688A"/>
    <w:rsid w:val="00F00D7B"/>
    <w:rsid w:val="00F05852"/>
    <w:rsid w:val="00F06B4F"/>
    <w:rsid w:val="00F127B0"/>
    <w:rsid w:val="00F1334E"/>
    <w:rsid w:val="00F34F58"/>
    <w:rsid w:val="00F40EA3"/>
    <w:rsid w:val="00F531D7"/>
    <w:rsid w:val="00F638C9"/>
    <w:rsid w:val="00F63A01"/>
    <w:rsid w:val="00F804D1"/>
    <w:rsid w:val="00F852F8"/>
    <w:rsid w:val="00F8755F"/>
    <w:rsid w:val="00F87693"/>
    <w:rsid w:val="00F87D1C"/>
    <w:rsid w:val="00FA3162"/>
    <w:rsid w:val="00FA6BD2"/>
    <w:rsid w:val="00FB39B2"/>
    <w:rsid w:val="00FB6EDC"/>
    <w:rsid w:val="00FD3F79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3737B-FE2E-47A1-A9BD-5A12A1C1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14F"/>
  </w:style>
  <w:style w:type="paragraph" w:styleId="2">
    <w:name w:val="heading 2"/>
    <w:basedOn w:val="a"/>
    <w:next w:val="a"/>
    <w:link w:val="20"/>
    <w:qFormat/>
    <w:rsid w:val="00947B0C"/>
    <w:pPr>
      <w:keepNext/>
      <w:spacing w:after="0" w:line="240" w:lineRule="auto"/>
      <w:ind w:right="-108"/>
      <w:jc w:val="center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979F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947B0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47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7B0C"/>
  </w:style>
  <w:style w:type="paragraph" w:styleId="a6">
    <w:name w:val="footer"/>
    <w:basedOn w:val="a"/>
    <w:link w:val="a7"/>
    <w:uiPriority w:val="99"/>
    <w:unhideWhenUsed/>
    <w:rsid w:val="00947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7B0C"/>
  </w:style>
  <w:style w:type="paragraph" w:styleId="a8">
    <w:name w:val="List Paragraph"/>
    <w:basedOn w:val="a"/>
    <w:uiPriority w:val="34"/>
    <w:qFormat/>
    <w:rsid w:val="00947B0C"/>
    <w:pPr>
      <w:ind w:left="720"/>
      <w:contextualSpacing/>
    </w:pPr>
  </w:style>
  <w:style w:type="paragraph" w:customStyle="1" w:styleId="ConsPlusNormal">
    <w:name w:val="ConsPlusNormal"/>
    <w:rsid w:val="00947B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47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7B0C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47B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947B0C"/>
    <w:pPr>
      <w:spacing w:before="100" w:beforeAutospacing="1" w:after="100" w:afterAutospacing="1" w:line="240" w:lineRule="auto"/>
      <w:ind w:firstLine="409"/>
      <w:jc w:val="both"/>
    </w:pPr>
    <w:rPr>
      <w:rFonts w:ascii="Times New Roman CYR" w:eastAsia="Times New Roman" w:hAnsi="Times New Roman CYR" w:cs="Times New Roman CYR"/>
      <w:color w:val="000000"/>
      <w:sz w:val="24"/>
      <w:szCs w:val="24"/>
      <w:lang w:eastAsia="ru-RU"/>
    </w:rPr>
  </w:style>
  <w:style w:type="paragraph" w:customStyle="1" w:styleId="1">
    <w:name w:val="Абзац списка1"/>
    <w:basedOn w:val="a"/>
    <w:uiPriority w:val="34"/>
    <w:qFormat/>
    <w:rsid w:val="00E11D82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184643-92C4-4CD2-8DCF-E1E6D7756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3164</TotalTime>
  <Pages>1</Pages>
  <Words>6124</Words>
  <Characters>34909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Microsoft Office</cp:lastModifiedBy>
  <cp:revision>109</cp:revision>
  <cp:lastPrinted>2020-07-03T11:41:00Z</cp:lastPrinted>
  <dcterms:created xsi:type="dcterms:W3CDTF">2013-08-14T09:04:00Z</dcterms:created>
  <dcterms:modified xsi:type="dcterms:W3CDTF">2021-07-09T12:05:00Z</dcterms:modified>
</cp:coreProperties>
</file>