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19A" w:rsidRPr="003F619A" w:rsidRDefault="003F619A" w:rsidP="003F619A">
      <w:pPr>
        <w:spacing w:line="252" w:lineRule="auto"/>
        <w:rPr>
          <w:rFonts w:ascii="Times New Roman" w:eastAsia="Calibri" w:hAnsi="Times New Roman" w:cs="Times New Roman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3F619A" w:rsidRP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3F619A" w:rsidRP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3F619A" w:rsidRPr="003F619A" w:rsidRDefault="003F619A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619A" w:rsidRPr="003F619A" w:rsidRDefault="003F619A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F619A" w:rsidRDefault="00A143B6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A143B6" w:rsidRDefault="00A143B6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43B6" w:rsidRDefault="00A143B6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43B6" w:rsidRDefault="00A143B6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143B6" w:rsidRPr="003F619A" w:rsidRDefault="00A143B6" w:rsidP="003F61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3F619A" w:rsidRPr="003F619A" w:rsidRDefault="003F619A" w:rsidP="003F61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3F619A" w:rsidRPr="003F619A" w:rsidRDefault="003F619A" w:rsidP="003F61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3F619A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Консультация для педагогов </w:t>
      </w:r>
    </w:p>
    <w:p w:rsidR="003F619A" w:rsidRPr="003F619A" w:rsidRDefault="003F619A" w:rsidP="003F61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3F619A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«Развитие связной речи: обучение рассказыванию»</w:t>
      </w:r>
    </w:p>
    <w:p w:rsidR="003F619A" w:rsidRPr="003F619A" w:rsidRDefault="003F619A" w:rsidP="003F61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3F619A" w:rsidRPr="003F619A" w:rsidRDefault="003F619A" w:rsidP="003F61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3409950" cy="2857500"/>
            <wp:effectExtent l="114300" t="114300" r="114300" b="1524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90396500e63_-_kopiy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857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619A" w:rsidRPr="003F619A" w:rsidRDefault="003F619A" w:rsidP="003F61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F619A" w:rsidRPr="003F619A" w:rsidRDefault="003F619A" w:rsidP="003F619A">
      <w:pPr>
        <w:spacing w:line="252" w:lineRule="auto"/>
        <w:rPr>
          <w:rFonts w:ascii="Times New Roman" w:eastAsia="Calibri" w:hAnsi="Times New Roman" w:cs="Times New Roman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3F619A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3F619A" w:rsidRPr="003F619A" w:rsidRDefault="003F619A" w:rsidP="003F619A">
      <w:pPr>
        <w:spacing w:line="252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3F619A" w:rsidRP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3F619A">
        <w:rPr>
          <w:rFonts w:ascii="Times New Roman" w:eastAsia="Calibri" w:hAnsi="Times New Roman" w:cs="Times New Roman"/>
          <w:sz w:val="24"/>
          <w:szCs w:val="24"/>
        </w:rPr>
        <w:t>Пучкова</w:t>
      </w:r>
      <w:proofErr w:type="spellEnd"/>
      <w:r w:rsidRPr="003F619A">
        <w:rPr>
          <w:rFonts w:ascii="Times New Roman" w:eastAsia="Calibri" w:hAnsi="Times New Roman" w:cs="Times New Roman"/>
          <w:sz w:val="24"/>
          <w:szCs w:val="24"/>
        </w:rPr>
        <w:t xml:space="preserve"> Елена Ивановна</w:t>
      </w:r>
    </w:p>
    <w:p w:rsidR="003F619A" w:rsidRP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F619A" w:rsidRPr="003F619A" w:rsidRDefault="003F619A" w:rsidP="003F619A">
      <w:pPr>
        <w:spacing w:line="252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F619A">
        <w:rPr>
          <w:rFonts w:ascii="Times New Roman" w:eastAsia="Calibri" w:hAnsi="Times New Roman" w:cs="Times New Roman"/>
          <w:sz w:val="24"/>
          <w:szCs w:val="24"/>
        </w:rPr>
        <w:t xml:space="preserve">Ессентуки, 2020 </w:t>
      </w:r>
      <w:r w:rsidRPr="003F619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</w:p>
    <w:p w:rsidR="003F619A" w:rsidRDefault="003F619A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Цель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консультации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Дать методические рекомендации к проведению занятий, направленных на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связной речи у обучающихся старшего и подготовительного возраста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Среди умений и навыков, которые необходимо сформировать у дошкольников, можно выделить умения и навыки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так как от степени их </w:t>
      </w: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сформированности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зависит дальнейшее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обучающегося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приобретение им учебных знаний, умений в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системе школьного обучения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Речь является способом формирования мысли, средством общения и воздействия на окружающих.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развитии связной речи развивается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активизируется слуховое и зрительное внимание и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восприятие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память, логическое мышление.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Связная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речь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имеет несколько функций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познавательная;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коммуникативная;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регулирующая;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фиксирующая.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Формы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Монолог</w:t>
      </w:r>
      <w:proofErr w:type="gram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- самостоятельное высказывание;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произвольность;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развёрнутость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соблюдение логической последовательности.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Диалог</w:t>
      </w:r>
      <w:proofErr w:type="gram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- желание 2-х говорящих людей;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умение слушать и восторгаться;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артистичность;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эмоциональность.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соответствии с ФГОС и с образовательной программой дошкольного образования система работы по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 речи у обучающихся в старшей группе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должна быть ориентирована на диалогическую форму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Следует уделять внимание целевым ориентирам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обучению рассказыванию 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(пересказу, описанию предмета, составлению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рассказа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картине и картинкам с последовательно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развивающимся действием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 творческое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рассказывание материала для развития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воображения и наглядно-образного мышления;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на сочинение небольших сказок без опоры на литературные тексты по заданной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 умение составлять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рассказы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заданные темы из личного опыта;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 составление концовок к хорошо известным народным сказкам.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ходе работы с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обучающимися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7-го года жизни решаются следующие целевые ориентиры по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умения интересно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связно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последовательно описывать случаи из своей жизни;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обучение соблюдать логику развития сюжета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совершенствование умения понимать и передавать в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 связи между явлениями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делать выводы;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давать оценку явлениям и поступкам, о которых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рассказывают сверстники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мотивированно оценивать поведение персонажей;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говорить не торопясь, громко и чётко,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интонационную выразительность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научить логически последовательно и грамматически правильно излагать мысли, точно и образно передающие содержание.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Требования к результатам освоения программы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Обучающиеся должны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-уметь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самостоятельно составлять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картинкам с последовательно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развивающимся действием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пользоваться прямой речью, обращениями;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пользоваться предлогами и союзами в предложениях;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-знать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различие женского, мужского и среднего родов у существительных, глаголов, прилагательных;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 владеть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интонационными средствами выразительности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 в пересказе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чтении стихов.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обучающихся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ОНР можно выявить уровни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недоразвития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 уровень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недоразвития 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обучающийся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 может правильно разложить 3 картинки последовательно, не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развита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планирующая функция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не видит логическую последовательность событий.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II уровень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недоразвития 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картинки раскладывает правильно, но не может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рассказать последовательно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предложение неполное или нераспространённое, наблюдаются </w:t>
      </w: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аграмматизмы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III уровень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недоразвития 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раскладывание картинок в правильной последовательности, но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 неразвёрнутый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логически незаконченный.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IV уровень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относительная </w:t>
      </w: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сформированность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связной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Работу над умением составлять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рассказы следует вести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описание;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повествование;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рассуждение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Ведётся работа над составлением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рассказов по одной картине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 сериям картин, по схеме.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над построением фразы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(предложения)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В. К. Воробьёва выделяет 16 классов последовательности в работе над структурой предложения, Л. Н. </w:t>
      </w: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Ефименкова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выделяет 8 классов структуры построения предложения.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I.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Простое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предложение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при этом ребё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нку задаются наводящие вопросы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 ___ =.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(Птица поёт.)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 ___ = _ _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(Девочка рисует цветок.)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3) */*/*/* ___ = _ _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(Маленькая девочка рисует цветок.)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 ___ = */ */*/* _ _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(Девочка рисует красный цветок.)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5) */*/*/* ___ = */*/*/* _ _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(Маленькая девочка рисует красный цветок.)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6) ___ = _. _.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гуляли в лесу.)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7) ___ = */*/*/* _. _.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гуляли в сосновом лесу.)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8) */*/*/* ___ = */*/*/* _. _. _.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(Маленькие дети гуляли в сосновом лесу.)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Каждая фраза предполагает грамматику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 Изменение по родам, числам, согласование существительных и глаголов.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(Девочки пели. Девочки и мальчики поют.)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 Падежная работа без предлогов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(В., Т. и Р. Падежи)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(Видели слона. Пишет ручкой. Слон – слона, карандаш – карандаша)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3) Изменение прилагательных по родам, числам и падежам.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 и 5) см. пункты в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«работе над простым предложением»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отработка умений в закреплении падежных форм, согласования слов.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6) знакомство с предлогами, составление предложений с предлогами. Отличие предлогов от слов.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7) и 8) - закрепление материала.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II. Работа над сложносочинённым и сложноподчинё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нным предложением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Кроме выше сказанного следует </w:t>
      </w:r>
      <w:proofErr w:type="spellStart"/>
      <w:proofErr w:type="gram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учитывать,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что</w:t>
      </w:r>
      <w:proofErr w:type="spellEnd"/>
      <w:proofErr w:type="gram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 каждом классе ведётся работа над однородностью членов;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- надо усвоить структуру фразы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___ и =.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 фразе должна быть интонация (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структуре и интонации зависит от вопроса логопеда);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надо следить за фонетико-фонематической стороной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(слух, </w:t>
      </w:r>
      <w:r w:rsidRPr="004719AF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восприятие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 представление)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надо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строить схемы к предложениям, для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грамотной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Монологическая речь, одним из видов которой является пересказ, более </w:t>
      </w:r>
      <w:proofErr w:type="spellStart"/>
      <w:proofErr w:type="gram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сложна,</w:t>
      </w: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чем</w:t>
      </w:r>
      <w:proofErr w:type="spellEnd"/>
      <w:proofErr w:type="gramEnd"/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диалогическая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развёрнутость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требует лучшей памяти;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требует внимания к содержанию и форме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того, чтобы она понятна слушателям, в ней должны использоваться полные распространённые предложения, более точный словарь.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Пересказ - это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связное выразительное воспроизведение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прослушанного художественного произведения.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 пересказа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созданию внутреннего речевого плана высказывания.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Обучающийся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излагает готовое содержание и пользуется готовой речевой формой автора (словарь, синтаксические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конструкции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композиция, интонационная </w:t>
      </w: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вывразительность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). Следует помнить, что пересказ – это не передача текста наизусть, в нём должны присутствовать элементы творчества. Нужно осмыслить текст, предложить его свободно, но с сохранением основной лексики автора.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Виды пересказов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 подробный;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 близкий к тексту;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3) с изменением лица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рассказчика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(не от первого, а от третьего лица)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 по аналогии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 заменой героя, места и времени действия)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5) пересказ фрагментов;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6) инсценированный пересказ.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Цели занятий по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 связной речи при пересказах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обучение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пересказыванию</w:t>
      </w:r>
      <w:proofErr w:type="spellEnd"/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текстов, с соблюдением последовательности событий, с созданием внутреннего плана высказывания и речевого смысла;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слухового и зрительного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восприятия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памяти, логического мышления, познавательных интересов;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3)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монологической речи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техники чтения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(при наличии карточек для чтения </w:t>
      </w:r>
      <w:r w:rsidRPr="004719AF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рассказов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19AF" w:rsidRPr="004719AF" w:rsidRDefault="004719AF" w:rsidP="004719AF">
      <w:pPr>
        <w:shd w:val="clear" w:color="auto" w:fill="FFFFFF"/>
        <w:spacing w:after="0" w:line="288" w:lineRule="atLeast"/>
        <w:outlineLvl w:val="1"/>
        <w:rPr>
          <w:rFonts w:ascii="Arial" w:eastAsia="Times New Roman" w:hAnsi="Arial" w:cs="Arial"/>
          <w:color w:val="83A629"/>
          <w:sz w:val="42"/>
          <w:szCs w:val="42"/>
          <w:lang w:eastAsia="ru-RU"/>
        </w:rPr>
      </w:pPr>
      <w:r w:rsidRPr="004719AF">
        <w:rPr>
          <w:rFonts w:ascii="Arial" w:eastAsia="Times New Roman" w:hAnsi="Arial" w:cs="Arial"/>
          <w:color w:val="83A629"/>
          <w:sz w:val="42"/>
          <w:szCs w:val="42"/>
          <w:lang w:eastAsia="ru-RU"/>
        </w:rPr>
        <w:t>Ход занятия: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 чтение + показ картинок;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 составление предложений по каждой картинке;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3) пересказ по цепочке всего текста;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 пересказ 1-го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обучающегося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опорой на картинный план;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5) пересказ 1-го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обучающегося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опорой на картинки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«через одну»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4719AF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(перевернуть картинки через одну)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6) пересказ 1-го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обучающегося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без опоры на картинки;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7) разложи картинки по порядку;</w:t>
      </w:r>
    </w:p>
    <w:p w:rsidR="004719AF" w:rsidRPr="004719AF" w:rsidRDefault="004719AF" w:rsidP="004719A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8) пересказ после разложения картинок в нужной последовательности;</w:t>
      </w:r>
    </w:p>
    <w:p w:rsidR="004719AF" w:rsidRPr="004719AF" w:rsidRDefault="004719AF" w:rsidP="004719A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9) прочитай </w:t>
      </w:r>
      <w:r w:rsidRPr="004719AF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</w:t>
      </w:r>
      <w:r w:rsidRPr="004719A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карточке и разложи картинки по порядку.</w:t>
      </w:r>
    </w:p>
    <w:p w:rsidR="00793A4B" w:rsidRDefault="00793A4B"/>
    <w:sectPr w:rsidR="00793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9AF"/>
    <w:rsid w:val="003F619A"/>
    <w:rsid w:val="004719AF"/>
    <w:rsid w:val="00793A4B"/>
    <w:rsid w:val="00A1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A75DF-14EA-4387-964A-C003A02C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4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4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Microsoft Office</cp:lastModifiedBy>
  <cp:revision>5</cp:revision>
  <cp:lastPrinted>2020-12-01T11:57:00Z</cp:lastPrinted>
  <dcterms:created xsi:type="dcterms:W3CDTF">2020-11-22T07:50:00Z</dcterms:created>
  <dcterms:modified xsi:type="dcterms:W3CDTF">2020-12-01T11:57:00Z</dcterms:modified>
</cp:coreProperties>
</file>