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1F5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627B6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  <w:bookmarkStart w:id="0" w:name="_GoBack"/>
      <w:bookmarkEnd w:id="0"/>
    </w:p>
    <w:p w:rsidR="00DF11F5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DF11F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DF11F5" w:rsidRPr="00627B62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shd w:val="clear" w:color="auto" w:fill="FFFFFF"/>
          <w:lang w:eastAsia="ru-RU"/>
        </w:rPr>
      </w:pPr>
    </w:p>
    <w:p w:rsidR="00DF11F5" w:rsidRPr="001003F1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shd w:val="clear" w:color="auto" w:fill="FFFFFF"/>
          <w:lang w:eastAsia="ru-RU"/>
        </w:rPr>
      </w:pPr>
    </w:p>
    <w:p w:rsidR="00DF11F5" w:rsidRPr="001003F1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56"/>
          <w:szCs w:val="56"/>
          <w:shd w:val="clear" w:color="auto" w:fill="FFFFFF"/>
          <w:lang w:eastAsia="ru-RU"/>
        </w:rPr>
      </w:pPr>
      <w:r w:rsidRPr="001003F1">
        <w:rPr>
          <w:rFonts w:ascii="Times New Roman" w:eastAsia="Times New Roman" w:hAnsi="Times New Roman" w:cs="Times New Roman"/>
          <w:b/>
          <w:bCs/>
          <w:sz w:val="56"/>
          <w:szCs w:val="56"/>
          <w:shd w:val="clear" w:color="auto" w:fill="FFFFFF"/>
          <w:lang w:eastAsia="ru-RU"/>
        </w:rPr>
        <w:t xml:space="preserve">Педагогический совет №2 </w:t>
      </w:r>
    </w:p>
    <w:p w:rsidR="00DF11F5" w:rsidRPr="001003F1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lang w:eastAsia="ru-RU"/>
        </w:rPr>
      </w:pPr>
      <w:r w:rsidRPr="001003F1"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lang w:eastAsia="ru-RU"/>
        </w:rPr>
        <w:t>Тема:</w:t>
      </w:r>
    </w:p>
    <w:p w:rsidR="00DF11F5" w:rsidRPr="001003F1" w:rsidRDefault="00DF11F5" w:rsidP="00DF11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lang w:eastAsia="ru-RU"/>
        </w:rPr>
      </w:pPr>
      <w:r w:rsidRPr="001003F1"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lang w:eastAsia="ru-RU"/>
        </w:rPr>
        <w:t>«</w:t>
      </w:r>
      <w:r w:rsidR="003B4158" w:rsidRPr="001003F1"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lang w:eastAsia="ru-RU"/>
        </w:rPr>
        <w:t>Повышение качества педагогической работы по физическому развитию и сохранению, укреплению здор</w:t>
      </w:r>
      <w:r w:rsidR="00861AB7" w:rsidRPr="001003F1"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lang w:eastAsia="ru-RU"/>
        </w:rPr>
        <w:t>овья детей дошкольного возраста</w:t>
      </w:r>
      <w:r w:rsidRPr="001003F1">
        <w:rPr>
          <w:rFonts w:ascii="Times New Roman" w:eastAsia="Times New Roman" w:hAnsi="Times New Roman" w:cs="Times New Roman"/>
          <w:b/>
          <w:bCs/>
          <w:sz w:val="40"/>
          <w:szCs w:val="40"/>
          <w:shd w:val="clear" w:color="auto" w:fill="FFFFFF"/>
          <w:lang w:eastAsia="ru-RU"/>
        </w:rPr>
        <w:t>»</w:t>
      </w:r>
    </w:p>
    <w:p w:rsidR="00DF11F5" w:rsidRPr="00AB5202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shd w:val="clear" w:color="auto" w:fill="FFFFFF"/>
          <w:lang w:eastAsia="ru-RU"/>
        </w:rPr>
      </w:pPr>
    </w:p>
    <w:p w:rsidR="00DF11F5" w:rsidRPr="00AB5202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030A0"/>
          <w:sz w:val="40"/>
          <w:szCs w:val="40"/>
          <w:shd w:val="clear" w:color="auto" w:fill="FFFFFF"/>
          <w:lang w:eastAsia="ru-RU"/>
        </w:rPr>
      </w:pPr>
    </w:p>
    <w:p w:rsidR="00DF11F5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shd w:val="clear" w:color="auto" w:fill="FFFFFF"/>
          <w:lang w:eastAsia="ru-RU"/>
        </w:rPr>
      </w:pPr>
    </w:p>
    <w:p w:rsidR="00DF11F5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shd w:val="clear" w:color="auto" w:fill="FFFFFF"/>
          <w:lang w:eastAsia="ru-RU"/>
        </w:rPr>
      </w:pPr>
    </w:p>
    <w:p w:rsidR="00DF11F5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shd w:val="clear" w:color="auto" w:fill="FFFFFF"/>
          <w:lang w:eastAsia="ru-RU"/>
        </w:rPr>
      </w:pPr>
    </w:p>
    <w:p w:rsidR="00DF11F5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shd w:val="clear" w:color="auto" w:fill="FFFFFF"/>
          <w:lang w:eastAsia="ru-RU"/>
        </w:rPr>
      </w:pPr>
    </w:p>
    <w:p w:rsidR="00DF11F5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shd w:val="clear" w:color="auto" w:fill="FFFFFF"/>
          <w:lang w:eastAsia="ru-RU"/>
        </w:rPr>
      </w:pPr>
    </w:p>
    <w:p w:rsidR="003B4158" w:rsidRDefault="003B4158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shd w:val="clear" w:color="auto" w:fill="FFFFFF"/>
          <w:lang w:eastAsia="ru-RU"/>
        </w:rPr>
      </w:pPr>
    </w:p>
    <w:p w:rsidR="00DF11F5" w:rsidRPr="00DF11F5" w:rsidRDefault="00DF11F5" w:rsidP="00DF1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70C0"/>
          <w:sz w:val="28"/>
          <w:szCs w:val="28"/>
          <w:shd w:val="clear" w:color="auto" w:fill="FFFFFF"/>
          <w:lang w:eastAsia="ru-RU"/>
        </w:rPr>
      </w:pPr>
    </w:p>
    <w:p w:rsidR="00DF11F5" w:rsidRPr="00DF11F5" w:rsidRDefault="00DF11F5" w:rsidP="00DF1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70C0"/>
          <w:sz w:val="28"/>
          <w:szCs w:val="28"/>
          <w:shd w:val="clear" w:color="auto" w:fill="FFFFFF"/>
          <w:lang w:eastAsia="ru-RU"/>
        </w:rPr>
      </w:pPr>
    </w:p>
    <w:p w:rsidR="00DF11F5" w:rsidRPr="00DF11F5" w:rsidRDefault="00DF11F5" w:rsidP="00DF1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DF11F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Подготовила старший воспитатель </w:t>
      </w:r>
    </w:p>
    <w:p w:rsidR="00DF11F5" w:rsidRPr="00DF11F5" w:rsidRDefault="00DF11F5" w:rsidP="00DF1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DF11F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 xml:space="preserve">высшей квалификационной категории: </w:t>
      </w:r>
    </w:p>
    <w:p w:rsidR="00DF11F5" w:rsidRPr="00DF11F5" w:rsidRDefault="00DF11F5" w:rsidP="00DF11F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</w:pPr>
      <w:r w:rsidRPr="00DF11F5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Акопян А.С.</w:t>
      </w:r>
    </w:p>
    <w:p w:rsidR="00DF11F5" w:rsidRPr="00DF11F5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shd w:val="clear" w:color="auto" w:fill="FFFFFF"/>
          <w:lang w:eastAsia="ru-RU"/>
        </w:rPr>
      </w:pPr>
    </w:p>
    <w:p w:rsidR="00DF11F5" w:rsidRPr="00DF11F5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shd w:val="clear" w:color="auto" w:fill="FFFFFF"/>
          <w:lang w:eastAsia="ru-RU"/>
        </w:rPr>
      </w:pPr>
    </w:p>
    <w:p w:rsidR="00DF11F5" w:rsidRPr="00DF11F5" w:rsidRDefault="00DF11F5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  <w:shd w:val="clear" w:color="auto" w:fill="FFFFFF"/>
          <w:lang w:eastAsia="ru-RU"/>
        </w:rPr>
      </w:pPr>
    </w:p>
    <w:p w:rsidR="00DF11F5" w:rsidRPr="00312076" w:rsidRDefault="003B4158" w:rsidP="0031207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 xml:space="preserve"> Ессентуки, 2020 г.</w:t>
      </w:r>
    </w:p>
    <w:p w:rsidR="00A8524E" w:rsidRPr="00AB5202" w:rsidRDefault="00A8524E" w:rsidP="00A8524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lastRenderedPageBreak/>
        <w:t>Тема:</w:t>
      </w:r>
    </w:p>
    <w:p w:rsidR="007759E6" w:rsidRPr="00AB5202" w:rsidRDefault="00A8524E" w:rsidP="00AB52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ru-RU"/>
        </w:rPr>
        <w:t> </w:t>
      </w:r>
      <w:r w:rsidRPr="00AB520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3B4158" w:rsidRPr="00AB52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качества педагогической работы по физическому развитию и сохранению, укреплению здоровья детей дошкольного возраста</w:t>
      </w:r>
      <w:r w:rsidRPr="00AB520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7759E6" w:rsidRPr="00AB5202" w:rsidRDefault="007759E6" w:rsidP="007759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Цель:</w:t>
      </w:r>
    </w:p>
    <w:p w:rsidR="00916FF1" w:rsidRPr="00AB5202" w:rsidRDefault="007759E6" w:rsidP="00775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</w:t>
      </w:r>
      <w:r w:rsidR="003B4158"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Анализ организации и эффективности работы   по физическому развитию, развитию у детей двигательной активности в режиме ФГБДОУ «Детский сад «Москва» УДП РФ</w:t>
      </w: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A8524E"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7759E6" w:rsidRPr="00AB5202" w:rsidRDefault="007759E6" w:rsidP="007759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Выявить уровень знаний детей о способах сохранения собственного здоровья, умений применять полученные знания в самостоятельной деятельности. 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2. Изучить состояние воспитательно-образовательной работы с детьми по проблеме, проанализировать систему работы педагогов по использованию здоровьесберегающих технологий в совместной деятельности с детьми и родителями, выявить умение инструктора по физической культуре творчески подходить к данному вопросу, используя нетрадиционные формы взаимодействия и сотрудничества с родителями. 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3. Оценить условия (среду, режим, нагрузку, двигательный режим) пребывания детей в ДОУ по критерию «здоровьесбережение», дать оценку состоянию предметно-развивающей среды в группах детского сада, способствующей развитию у детей умений и навыков, способствующих здоровому образу жизни.</w:t>
      </w:r>
    </w:p>
    <w:p w:rsidR="00916FF1" w:rsidRPr="00AB5202" w:rsidRDefault="003B4158" w:rsidP="007759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4.Определить перспективы деятельности педагогического коллектива по дальнейшему применению разнообразных видов здоровьесберегающих технологий в организованной образовательной деятельности с детьми. </w:t>
      </w:r>
    </w:p>
    <w:p w:rsidR="007759E6" w:rsidRPr="00AB5202" w:rsidRDefault="007759E6" w:rsidP="007759E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 проведения педсовета: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Планирование работы по физическому развитию на декабрь.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2. Анкетирование педагогов на тему: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«Физическое развитие детей дошкольного возраста»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«Использование инновационных технологий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физкультурных занятиях с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детьми дошкольного возраста»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Консультация на тему: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«Физическая активность детей посредством организации подвижных игр».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5. Анализ НОД по физическому развитию.</w:t>
      </w:r>
    </w:p>
    <w:p w:rsidR="003B4158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6.Практическая часть.</w:t>
      </w:r>
    </w:p>
    <w:p w:rsidR="0076715D" w:rsidRPr="00AB5202" w:rsidRDefault="003B4158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7. Итоги педагогического совета по физическому развитию детей дошкольного возраста.</w:t>
      </w:r>
      <w:r w:rsidR="00D228D7"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</w:p>
    <w:p w:rsidR="0076715D" w:rsidRPr="00AB5202" w:rsidRDefault="0076715D" w:rsidP="0076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1.Планирование работы</w:t>
      </w:r>
    </w:p>
    <w:p w:rsidR="0076715D" w:rsidRPr="00AB5202" w:rsidRDefault="0076715D" w:rsidP="00AB52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физическому развитию на декабрь 2020</w:t>
      </w:r>
    </w:p>
    <w:p w:rsidR="0076715D" w:rsidRPr="00AB5202" w:rsidRDefault="0076715D" w:rsidP="00AB520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Тематический контроль</w:t>
      </w:r>
      <w:r w:rsidR="00AB5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«Определить уровень эффективности воспитательно-образовательной работы по физическому развитию детей в процессе проведения НОД».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Консультация для педагогов 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«Физическая активность детей посредством организации подвижных игр».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Познакомит воспитатель: Шкинина И.А.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Консультация для педагогов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«Формирование здорового образа жизни у детей  дошкольного возраста».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 инструктор по физической культуре: Брянцев И.А.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Открытые просмотры НОД по физическому развитию: 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Все возрастные группы</w:t>
      </w:r>
    </w:p>
    <w:p w:rsidR="0076715D" w:rsidRPr="00AB5202" w:rsidRDefault="0076715D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Инструктор по физ. культуре и воспитатель.</w:t>
      </w:r>
    </w:p>
    <w:p w:rsidR="0076715D" w:rsidRPr="00AB5202" w:rsidRDefault="0076715D" w:rsidP="007671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ru-RU"/>
        </w:rPr>
        <w:t>2. Анкетирование педагогов</w:t>
      </w:r>
    </w:p>
    <w:p w:rsidR="0076715D" w:rsidRPr="00AB5202" w:rsidRDefault="0076715D" w:rsidP="0076715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 xml:space="preserve">«Физическое развитие детей </w:t>
      </w:r>
    </w:p>
    <w:p w:rsidR="0076715D" w:rsidRPr="00AB5202" w:rsidRDefault="0076715D" w:rsidP="00AB520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>дошкольного возраста»</w:t>
      </w:r>
    </w:p>
    <w:p w:rsidR="0076715D" w:rsidRPr="00AB5202" w:rsidRDefault="0076715D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 проведения данного анкетирования– выявление уровня сформированности базовых компетентностей педагогов, позволяющих эффективно осуществлять педагогическую деятельность.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Вопросы анкеты отражают компетентность педагога: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Личностные качества.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Постановка целей и задач педагогической деятельности.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Мотивация образовательной деятельности.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 Информационная компетентность.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 Компетенции в организации образовательной деятельности</w:t>
      </w:r>
    </w:p>
    <w:p w:rsidR="0076715D" w:rsidRPr="00AB5202" w:rsidRDefault="0076715D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715D" w:rsidRPr="00AB5202" w:rsidRDefault="0076715D" w:rsidP="0076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«Использование инновационных технологий</w:t>
      </w:r>
    </w:p>
    <w:p w:rsidR="0076715D" w:rsidRPr="00AB5202" w:rsidRDefault="0076715D" w:rsidP="0076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физкультурных занятиях с</w:t>
      </w:r>
    </w:p>
    <w:p w:rsidR="0076715D" w:rsidRPr="00AB5202" w:rsidRDefault="0076715D" w:rsidP="0076715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детьми дошкольного возраста»</w:t>
      </w:r>
    </w:p>
    <w:p w:rsidR="0076715D" w:rsidRPr="00AB5202" w:rsidRDefault="0076715D" w:rsidP="003B41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715D" w:rsidRPr="00AB5202" w:rsidRDefault="0076715D" w:rsidP="007671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«Чтобы сделать ребенка умным и радостным, сделайте его крепким и здоровым: пусть он работает, действует, бегает, кричит, пусть он</w:t>
      </w:r>
    </w:p>
    <w:p w:rsidR="0076715D" w:rsidRPr="00AB5202" w:rsidRDefault="0076715D" w:rsidP="007671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находится в постоянном движении»</w:t>
      </w:r>
    </w:p>
    <w:p w:rsidR="0076715D" w:rsidRPr="00AB5202" w:rsidRDefault="0076715D" w:rsidP="007671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Жан Жак Руссо.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Инновационные процессы на современном этапе развития общества затрагивают в первую очередь систему дошкольного образования, как начальную ступень раскрытия потенциальных способностей ребёнка. Инновации определяют новые методы, формы, средства, технологии, использующиеся в педагогической практике, ориентированные на личность ребёнка, на развитие его способностей</w:t>
      </w:r>
    </w:p>
    <w:p w:rsidR="0076715D" w:rsidRPr="00AB5202" w:rsidRDefault="0076715D" w:rsidP="0076715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715D" w:rsidRPr="00AB5202" w:rsidRDefault="0076715D" w:rsidP="0076715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i/>
          <w:iCs/>
          <w:kern w:val="24"/>
          <w:sz w:val="28"/>
          <w:szCs w:val="28"/>
          <w:lang w:eastAsia="ru-RU"/>
        </w:rPr>
        <w:t>«Дерево также нуждается в исправлении и частом освежении при помощи ветров, дождей, холодов, иначе оно легко слабеет и вянет. Точно так же человеческому телу необходимы вообще сильные движения, деятельность и серьезные упражнения»</w:t>
      </w:r>
    </w:p>
    <w:p w:rsidR="0076715D" w:rsidRPr="00AB5202" w:rsidRDefault="0076715D" w:rsidP="00AB520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i/>
          <w:iCs/>
          <w:kern w:val="24"/>
          <w:sz w:val="28"/>
          <w:szCs w:val="28"/>
          <w:lang w:eastAsia="ru-RU"/>
        </w:rPr>
        <w:t>Ян Амос Коменский</w:t>
      </w: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6715D" w:rsidRPr="00AB5202" w:rsidRDefault="0076715D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Вместе с обновлением всего дошкольного образования активно происходит обновление содержания физкультурно-оздоровительной работы дошкольных учреждений. Одним из путей решения этом вопросе в нашем ДОУ является целенаправленное использование в процессе физического воспитания дошкольников известных физкультурно-оздоровительных методик и инновационных технологий, адаптированных к возрастным особенностям детей.</w:t>
      </w:r>
    </w:p>
    <w:p w:rsidR="0076715D" w:rsidRPr="00AB5202" w:rsidRDefault="00543CCA" w:rsidP="0076715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Работая над проблемой создания устойчивого интереса к занятиям по физической культуре, мы понимаем, что само физическое воспитание и создание положительного эмоционального настроя в процессе двигательной деятельности - это 99% успеха в освоении предлагаемых заданий и 100% успеха в решении задачи по формированию желания выполнять физические упражнения ежедневно.</w:t>
      </w:r>
    </w:p>
    <w:p w:rsidR="00543CCA" w:rsidRPr="00AB5202" w:rsidRDefault="00543CCA" w:rsidP="00543C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Консультация на тему:</w:t>
      </w:r>
    </w:p>
    <w:p w:rsidR="00543CCA" w:rsidRPr="00AB5202" w:rsidRDefault="00543CCA" w:rsidP="00543CC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«Физическая активность детей посредством организации подвижных игр»</w:t>
      </w:r>
    </w:p>
    <w:p w:rsidR="00543CCA" w:rsidRPr="00AB5202" w:rsidRDefault="00543CCA" w:rsidP="00AB52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Представит педагог Шкинина Ирина Александровна</w:t>
      </w:r>
    </w:p>
    <w:p w:rsidR="00A924CD" w:rsidRPr="00AB5202" w:rsidRDefault="00543CCA" w:rsidP="00AB5202">
      <w:pPr>
        <w:spacing w:after="0" w:line="256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202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>5. Анализ НОД по физическому развитию</w:t>
      </w:r>
    </w:p>
    <w:p w:rsidR="00A924CD" w:rsidRPr="00AB5202" w:rsidRDefault="00A924CD" w:rsidP="00A924CD">
      <w:pPr>
        <w:spacing w:after="0" w:line="276" w:lineRule="auto"/>
        <w:ind w:left="144" w:hanging="43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Цель:</w:t>
      </w:r>
      <w:r w:rsidRPr="00AB5202">
        <w:rPr>
          <w:rFonts w:ascii="Arial" w:eastAsia="Times New Roman" w:hAnsi="Arial" w:cs="Times New Roman"/>
          <w:kern w:val="24"/>
          <w:sz w:val="28"/>
          <w:szCs w:val="28"/>
          <w:lang w:eastAsia="ru-RU"/>
        </w:rPr>
        <w:t> </w:t>
      </w:r>
    </w:p>
    <w:p w:rsidR="00A924CD" w:rsidRPr="00AB5202" w:rsidRDefault="00A924CD" w:rsidP="00A924CD">
      <w:pPr>
        <w:spacing w:after="0" w:line="276" w:lineRule="auto"/>
        <w:ind w:left="144" w:hanging="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Анализ организации и эффективности работы   по физическому развитию, развитию у детей двигательной активности в режиме ФГБДОУ «Детский сад «Москва» УДП РФ</w:t>
      </w:r>
    </w:p>
    <w:p w:rsidR="00A924CD" w:rsidRPr="00AB5202" w:rsidRDefault="00A924CD" w:rsidP="00A924CD">
      <w:pPr>
        <w:spacing w:after="0" w:line="276" w:lineRule="auto"/>
        <w:ind w:left="144" w:hanging="14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Задачи: </w:t>
      </w:r>
    </w:p>
    <w:p w:rsidR="00A924CD" w:rsidRPr="00AB5202" w:rsidRDefault="00A924CD" w:rsidP="00A924CD">
      <w:pPr>
        <w:spacing w:after="0" w:line="276" w:lineRule="auto"/>
        <w:ind w:left="144" w:hanging="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1. Выявить уровень знаний детей о способах сохранения собственного здоровья, умений применять полученные знания в самостоятельной деятельности. </w:t>
      </w:r>
    </w:p>
    <w:p w:rsidR="00A924CD" w:rsidRPr="00AB5202" w:rsidRDefault="00A924CD" w:rsidP="00A924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>2. Изучить состояние воспитательно-образовательной работы с детьми по проблеме.</w:t>
      </w:r>
    </w:p>
    <w:p w:rsidR="00A924CD" w:rsidRPr="00AB5202" w:rsidRDefault="00A924CD" w:rsidP="00A924C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 xml:space="preserve"> 3.Выявить умение инструктора по физической культуре творчески подходить к данному вопросу, используя нетрадиционные формы взаимодействия и сотрудничества с родителями. </w:t>
      </w:r>
    </w:p>
    <w:p w:rsidR="00A924CD" w:rsidRPr="00AB5202" w:rsidRDefault="00A924CD" w:rsidP="00AB52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4.Определить перспективы деятельности педагогического коллектива по дальнейшему применению разнообразных видов здоровьесберегающих технологий.</w:t>
      </w:r>
    </w:p>
    <w:p w:rsidR="009034F8" w:rsidRPr="00AB5202" w:rsidRDefault="009034F8" w:rsidP="00AB5202">
      <w:pPr>
        <w:shd w:val="clear" w:color="auto" w:fill="FFFFFF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ФОТО НОД ПО ФИЗО</w:t>
      </w:r>
    </w:p>
    <w:p w:rsidR="009034F8" w:rsidRPr="00AB5202" w:rsidRDefault="009034F8" w:rsidP="009034F8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>Выводы:</w:t>
      </w:r>
      <w:r w:rsidRPr="00AB5202">
        <w:rPr>
          <w:rFonts w:ascii="Times New Roman" w:eastAsia="Times New Roman" w:hAnsi="Times New Roman" w:cs="Times New Roman"/>
          <w:b/>
          <w:kern w:val="24"/>
          <w:sz w:val="28"/>
          <w:szCs w:val="28"/>
          <w:lang w:eastAsia="ru-RU"/>
        </w:rPr>
        <w:t> </w:t>
      </w:r>
    </w:p>
    <w:p w:rsidR="009034F8" w:rsidRPr="00AB5202" w:rsidRDefault="009034F8" w:rsidP="009034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</w:rPr>
        <w:t xml:space="preserve">По итогам тематического контроля </w:t>
      </w: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ведется работа по развитию у детей двигательной активности в разных видах деятельности в режиме дня дошкольного образовательного учреждения ДОУ «Москва».</w:t>
      </w:r>
    </w:p>
    <w:p w:rsidR="009034F8" w:rsidRPr="00AB5202" w:rsidRDefault="009034F8" w:rsidP="009034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Осуществляется по следующим направлениям:</w:t>
      </w:r>
    </w:p>
    <w:p w:rsidR="009034F8" w:rsidRPr="00AB5202" w:rsidRDefault="009034F8" w:rsidP="009034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1.Развитие двигательной сферы, посредством физкультурных занятий, подвижных, спортивных и игр — развлечений на воздухе, а также в разных видах деятельности в режиме дня ДОУ.</w:t>
      </w:r>
    </w:p>
    <w:p w:rsidR="009034F8" w:rsidRPr="00AB5202" w:rsidRDefault="009034F8" w:rsidP="009034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lastRenderedPageBreak/>
        <w:t>2.Охрана и укрепление психического здоровья, эмоционального благополучия воспитанников, достигаемые за счет создания комфортной среды в группах, недопущения психологических и физических перегрузок.</w:t>
      </w:r>
    </w:p>
    <w:p w:rsidR="009034F8" w:rsidRPr="00AB5202" w:rsidRDefault="009034F8" w:rsidP="00AB52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3.Формирование необходимых знаний, умений и навыков у дошкольников в организации здорового образа жизни с помощью бесед, наблюдений, решения проблемных ситуаций, игровых задач, связанных со сбережением здоровья.</w:t>
      </w:r>
    </w:p>
    <w:p w:rsidR="002D6669" w:rsidRPr="00AB5202" w:rsidRDefault="002D6669" w:rsidP="00543CCA">
      <w:pPr>
        <w:spacing w:after="0" w:line="256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202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>6. Практическая часть</w:t>
      </w:r>
    </w:p>
    <w:p w:rsidR="002D6669" w:rsidRPr="00AB5202" w:rsidRDefault="002D6669" w:rsidP="00543CCA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>Деловая игра по физической культуре для педагогов ДОО</w:t>
      </w:r>
    </w:p>
    <w:p w:rsidR="002D6669" w:rsidRPr="00AB5202" w:rsidRDefault="002D6669" w:rsidP="00543CCA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>материал на тему:</w:t>
      </w:r>
    </w:p>
    <w:p w:rsidR="002D6669" w:rsidRPr="00AB5202" w:rsidRDefault="002D6669" w:rsidP="002D6669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>«Один, два, три начало игры»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Цель: повышение профессиональной компетенции педагогов в вопросах организации здоровьесберегающей работы с детьми.</w:t>
      </w:r>
    </w:p>
    <w:p w:rsidR="002D6669" w:rsidRPr="00AB5202" w:rsidRDefault="002D6669" w:rsidP="002D6669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2D6669" w:rsidRPr="00AB5202" w:rsidRDefault="002D6669" w:rsidP="002D6669">
      <w:pPr>
        <w:numPr>
          <w:ilvl w:val="0"/>
          <w:numId w:val="17"/>
        </w:num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систематизировать знания педагогов, приобщать к физкультуре, спорту, здоровому образу жизни;</w:t>
      </w:r>
    </w:p>
    <w:p w:rsidR="002D6669" w:rsidRPr="00AB5202" w:rsidRDefault="002D6669" w:rsidP="002D6669">
      <w:pPr>
        <w:numPr>
          <w:ilvl w:val="0"/>
          <w:numId w:val="17"/>
        </w:num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развивать творческий потенциал педагогов;</w:t>
      </w:r>
    </w:p>
    <w:p w:rsidR="002D6669" w:rsidRPr="00AB5202" w:rsidRDefault="002D6669" w:rsidP="002D6669">
      <w:pPr>
        <w:numPr>
          <w:ilvl w:val="0"/>
          <w:numId w:val="17"/>
        </w:num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осуществлять преемственность в физическом воспитании между инструктором по физической культуре и воспитателями;</w:t>
      </w:r>
    </w:p>
    <w:p w:rsidR="002D6669" w:rsidRPr="00AB5202" w:rsidRDefault="002D6669" w:rsidP="002D6669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>Ход игры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i/>
          <w:sz w:val="28"/>
          <w:szCs w:val="28"/>
        </w:rPr>
      </w:pPr>
      <w:r w:rsidRPr="00AB5202">
        <w:rPr>
          <w:rFonts w:ascii="Times New Roman" w:hAnsi="Times New Roman" w:cs="Times New Roman"/>
          <w:bCs/>
          <w:i/>
          <w:sz w:val="28"/>
          <w:szCs w:val="28"/>
        </w:rPr>
        <w:t>Игра, как известно, вид деятельности, позволяющий человеку выразить себя и самосовершенствоваться. Опыт работы показывает: взрослые с упоением играют в детские игры и с большим удовольствием участвует в деловых играх.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 Приглашаю всех желающих на нашу бодрую разминку. Становитесь все в большой круг.</w:t>
      </w:r>
    </w:p>
    <w:p w:rsidR="002D6669" w:rsidRPr="00AB5202" w:rsidRDefault="002D6669" w:rsidP="002D6669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>1.Разминка под песню «Фиксики – помогатор»</w:t>
      </w:r>
    </w:p>
    <w:p w:rsidR="002D6669" w:rsidRPr="00AB5202" w:rsidRDefault="00AB5202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Первое </w:t>
      </w:r>
      <w:r w:rsidR="002D6669" w:rsidRPr="00AB5202">
        <w:rPr>
          <w:rFonts w:ascii="Times New Roman" w:hAnsi="Times New Roman" w:cs="Times New Roman"/>
          <w:bCs/>
          <w:sz w:val="28"/>
          <w:szCs w:val="28"/>
        </w:rPr>
        <w:t>задание: придумать название, девиз команды и выбрать капитана.</w:t>
      </w:r>
    </w:p>
    <w:p w:rsidR="002D6669" w:rsidRPr="00AB5202" w:rsidRDefault="00976CE2" w:rsidP="00976CE2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2D6669" w:rsidRPr="00AB5202">
        <w:rPr>
          <w:rFonts w:ascii="Times New Roman" w:hAnsi="Times New Roman" w:cs="Times New Roman"/>
          <w:b/>
          <w:bCs/>
          <w:sz w:val="28"/>
          <w:szCs w:val="28"/>
        </w:rPr>
        <w:t>Первый гейм «Блиц - опрос»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Вам необходимо по очереди за 30 секунд ответить на небольшое количество вопросов. Сколько правильных ответов даст команда, столько очков она заработает в этом гейме.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1 команда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lastRenderedPageBreak/>
        <w:t>Назовите основные виды движения.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Ходьба, бег, прыжки, ползание, лазание, бросание, ловля, метание, упражнения на равновесие, строевые упражнения, ритмическая гимнастика</w:t>
      </w:r>
      <w:r w:rsidRPr="00AB5202">
        <w:rPr>
          <w:rFonts w:ascii="Times New Roman" w:hAnsi="Times New Roman" w:cs="Times New Roman"/>
          <w:bCs/>
          <w:sz w:val="28"/>
          <w:szCs w:val="28"/>
        </w:rPr>
        <w:t>.)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Назовите упражнения для развития и укрепления мышц брюшного пояса и ног.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Переступать на месте, не отрывая носки ног от пола, приседать, поднимать прямые ноги вперед махом, выполнять выпад вперед в сторону</w:t>
      </w:r>
      <w:r w:rsidRPr="00AB5202">
        <w:rPr>
          <w:rFonts w:ascii="Times New Roman" w:hAnsi="Times New Roman" w:cs="Times New Roman"/>
          <w:bCs/>
          <w:sz w:val="28"/>
          <w:szCs w:val="28"/>
        </w:rPr>
        <w:t>.)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Назовите виды подвижных игр.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С бегом, с прыжками, с лазанием, ползанием, с метанием, эстафеты, с элементами соревнования, народные игры</w:t>
      </w:r>
      <w:r w:rsidRPr="00AB5202">
        <w:rPr>
          <w:rFonts w:ascii="Times New Roman" w:hAnsi="Times New Roman" w:cs="Times New Roman"/>
          <w:bCs/>
          <w:sz w:val="28"/>
          <w:szCs w:val="28"/>
        </w:rPr>
        <w:t>.)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Приведите пример подвижных игр с прыжками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«Не оставайся на полу», «Удочка», «С кочки на кочку», «Классы»</w:t>
      </w:r>
      <w:r w:rsidRPr="00AB5202">
        <w:rPr>
          <w:rFonts w:ascii="Times New Roman" w:hAnsi="Times New Roman" w:cs="Times New Roman"/>
          <w:bCs/>
          <w:sz w:val="28"/>
          <w:szCs w:val="28"/>
        </w:rPr>
        <w:t>.)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Приведите пример подвижных игр с бросанием и ловлей.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«Сбей кеглю», «Попади в обруч», «Охотники и звери»</w:t>
      </w:r>
      <w:r w:rsidRPr="00AB5202">
        <w:rPr>
          <w:rFonts w:ascii="Times New Roman" w:hAnsi="Times New Roman" w:cs="Times New Roman"/>
          <w:bCs/>
          <w:sz w:val="28"/>
          <w:szCs w:val="28"/>
        </w:rPr>
        <w:t>.)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Назовите спортивные игры.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Городки, элементы баскетбола, бадминтон, элементы футбола, хоккея</w:t>
      </w:r>
      <w:r w:rsidRPr="00AB5202">
        <w:rPr>
          <w:rFonts w:ascii="Times New Roman" w:hAnsi="Times New Roman" w:cs="Times New Roman"/>
          <w:bCs/>
          <w:sz w:val="28"/>
          <w:szCs w:val="28"/>
        </w:rPr>
        <w:t>.)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2 команда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Назовите строевые упражнения.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Построение в колонну по одному, в шеренгу, перестроение в колонны по двое, по трое. Размыкание в колонне, в шеренге. Повороты на право на лево, кругом.)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Назовите упражнения для развития и укрепления мышц спины и гибкости позвоночника.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Поднимать руки вверх и опускать вниз, поочередно поднимать согнутые ноги, наклоны вперед назад, повороты туловища</w:t>
      </w:r>
      <w:r w:rsidRPr="00AB5202">
        <w:rPr>
          <w:rFonts w:ascii="Times New Roman" w:hAnsi="Times New Roman" w:cs="Times New Roman"/>
          <w:bCs/>
          <w:sz w:val="28"/>
          <w:szCs w:val="28"/>
        </w:rPr>
        <w:t>.)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Какие вы знаете спортивные упражнения?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Катание на санках, ходьба на лыжах, катание на велосипеде, самокате, плавание</w:t>
      </w:r>
      <w:r w:rsidRPr="00AB5202">
        <w:rPr>
          <w:rFonts w:ascii="Times New Roman" w:hAnsi="Times New Roman" w:cs="Times New Roman"/>
          <w:bCs/>
          <w:sz w:val="28"/>
          <w:szCs w:val="28"/>
        </w:rPr>
        <w:t>.)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Приведите пример подвижных игр с бегом.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«Ловишки», «Мышеловка», «Мы веселые ребята», «Бездомный заяц и т.д.</w:t>
      </w:r>
      <w:r w:rsidRPr="00AB5202">
        <w:rPr>
          <w:rFonts w:ascii="Times New Roman" w:hAnsi="Times New Roman" w:cs="Times New Roman"/>
          <w:bCs/>
          <w:sz w:val="28"/>
          <w:szCs w:val="28"/>
        </w:rPr>
        <w:t>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Приведите пример народных игр.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«Гори, гори ясно!», «Краски», «У медведя во бору»</w:t>
      </w:r>
      <w:r w:rsidRPr="00AB5202">
        <w:rPr>
          <w:rFonts w:ascii="Times New Roman" w:hAnsi="Times New Roman" w:cs="Times New Roman"/>
          <w:bCs/>
          <w:sz w:val="28"/>
          <w:szCs w:val="28"/>
        </w:rPr>
        <w:t>.)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Приведите пример подвижных игр с элементами соревнования. (</w:t>
      </w:r>
      <w:r w:rsidRPr="00AB5202">
        <w:rPr>
          <w:rFonts w:ascii="Times New Roman" w:hAnsi="Times New Roman" w:cs="Times New Roman"/>
          <w:bCs/>
          <w:i/>
          <w:iCs/>
          <w:sz w:val="28"/>
          <w:szCs w:val="28"/>
        </w:rPr>
        <w:t>«Кто быстрее?», «Чья команда забросит больше мячей?», «Кто дальше»</w:t>
      </w:r>
      <w:r w:rsidRPr="00AB5202">
        <w:rPr>
          <w:rFonts w:ascii="Times New Roman" w:hAnsi="Times New Roman" w:cs="Times New Roman"/>
          <w:bCs/>
          <w:sz w:val="28"/>
          <w:szCs w:val="28"/>
        </w:rPr>
        <w:t>.)</w:t>
      </w:r>
    </w:p>
    <w:p w:rsidR="002D6669" w:rsidRPr="00AB5202" w:rsidRDefault="00976CE2" w:rsidP="00976CE2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2D6669" w:rsidRPr="00AB5202">
        <w:rPr>
          <w:rFonts w:ascii="Times New Roman" w:hAnsi="Times New Roman" w:cs="Times New Roman"/>
          <w:b/>
          <w:bCs/>
          <w:sz w:val="28"/>
          <w:szCs w:val="28"/>
        </w:rPr>
        <w:t>Второй гейм «Капитаны, вперёд»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i/>
          <w:sz w:val="28"/>
          <w:szCs w:val="28"/>
        </w:rPr>
      </w:pPr>
      <w:r w:rsidRPr="00AB5202">
        <w:rPr>
          <w:rFonts w:ascii="Times New Roman" w:hAnsi="Times New Roman" w:cs="Times New Roman"/>
          <w:bCs/>
          <w:i/>
          <w:sz w:val="28"/>
          <w:szCs w:val="28"/>
        </w:rPr>
        <w:t>Каждой команде предоставляется один вид спорта, который они должны изобразить на доске, а противоположная команда должна отгадать за 30 секунд.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lastRenderedPageBreak/>
        <w:t>1 команде – спортивная гимнастика.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2 команде – синхронное плавание.</w:t>
      </w:r>
    </w:p>
    <w:p w:rsidR="002D6669" w:rsidRPr="00AB5202" w:rsidRDefault="00976CE2" w:rsidP="00976CE2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2D6669" w:rsidRPr="00AB5202">
        <w:rPr>
          <w:rFonts w:ascii="Times New Roman" w:hAnsi="Times New Roman" w:cs="Times New Roman"/>
          <w:b/>
          <w:bCs/>
          <w:sz w:val="28"/>
          <w:szCs w:val="28"/>
        </w:rPr>
        <w:t>Третий гейм «Закончите пословицы»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1 команда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В здоровом теле – ……здоровый дух.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Без осанки конь – ……корова.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Пешком ходить –…… долго жить.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2 команда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Со спортом не дружишь – …….не раз потом потужишь.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Крепок телом, ………богат и делом.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Начинай новую жизнь не с понедельника, а …….с утренней зарядки.</w:t>
      </w:r>
    </w:p>
    <w:p w:rsidR="00976CE2" w:rsidRPr="00AB5202" w:rsidRDefault="00543CCA" w:rsidP="002D6669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976CE2" w:rsidRPr="00AB520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2D6669" w:rsidRPr="00AB5202">
        <w:rPr>
          <w:rFonts w:ascii="Times New Roman" w:hAnsi="Times New Roman" w:cs="Times New Roman"/>
          <w:b/>
          <w:bCs/>
          <w:sz w:val="28"/>
          <w:szCs w:val="28"/>
        </w:rPr>
        <w:t>Физкультурная пауза.</w:t>
      </w:r>
    </w:p>
    <w:p w:rsidR="002D6669" w:rsidRPr="00AB5202" w:rsidRDefault="002D6669" w:rsidP="002D6669">
      <w:pPr>
        <w:shd w:val="clear" w:color="auto" w:fill="FFFFFF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 xml:space="preserve"> Малоподвижная игра «Сугроб»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Правила игры. Все участники выполняют роль снежинок. По команде ведущего: «Снежинки» играющие кружатся, стоя на одном месте; «Подул ветер» - «разлетаются» по залу; «Сугроб» - «слетаются» в середину зала (куча мала).</w:t>
      </w:r>
    </w:p>
    <w:p w:rsidR="00976CE2" w:rsidRPr="00AB5202" w:rsidRDefault="00644982" w:rsidP="00644982">
      <w:pPr>
        <w:shd w:val="clear" w:color="auto" w:fill="FFFFFF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B5202"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976CE2" w:rsidRPr="00AB5202">
        <w:rPr>
          <w:rFonts w:ascii="Times New Roman" w:hAnsi="Times New Roman" w:cs="Times New Roman"/>
          <w:b/>
          <w:bCs/>
          <w:sz w:val="28"/>
          <w:szCs w:val="28"/>
        </w:rPr>
        <w:t>«Обруч» - «Мяч»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i/>
          <w:sz w:val="28"/>
          <w:szCs w:val="28"/>
        </w:rPr>
      </w:pPr>
      <w:r w:rsidRPr="00AB5202">
        <w:rPr>
          <w:rFonts w:ascii="Times New Roman" w:hAnsi="Times New Roman" w:cs="Times New Roman"/>
          <w:bCs/>
          <w:i/>
          <w:sz w:val="28"/>
          <w:szCs w:val="28"/>
        </w:rPr>
        <w:t>Команды должны определить цель использования спортивного инвентаря (оздоровительный эффект).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i/>
          <w:sz w:val="28"/>
          <w:szCs w:val="28"/>
        </w:rPr>
      </w:pPr>
      <w:r w:rsidRPr="00AB5202">
        <w:rPr>
          <w:rFonts w:ascii="Times New Roman" w:hAnsi="Times New Roman" w:cs="Times New Roman"/>
          <w:bCs/>
          <w:i/>
          <w:sz w:val="28"/>
          <w:szCs w:val="28"/>
        </w:rPr>
        <w:t>(на подносе выносит листы бумаги, где нарисованы спортинвентари: обруч, мяч).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i/>
          <w:sz w:val="28"/>
          <w:szCs w:val="28"/>
        </w:rPr>
      </w:pPr>
      <w:r w:rsidRPr="00AB5202">
        <w:rPr>
          <w:rFonts w:ascii="Times New Roman" w:hAnsi="Times New Roman" w:cs="Times New Roman"/>
          <w:bCs/>
          <w:i/>
          <w:sz w:val="28"/>
          <w:szCs w:val="28"/>
        </w:rPr>
        <w:t>Итак, обе команды определились с инвентарями.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Задание следующее: рассказать для развития чего используются эти инвентари.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«Обруч» (тренирует гибкость позвоночника, способствует концентрации внимания);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«Мяч» (развивает координацию движений, укрепляет мышцы плачевого пояса).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Предлаг</w:t>
      </w:r>
      <w:r w:rsidR="00976CE2" w:rsidRPr="00AB5202">
        <w:rPr>
          <w:rFonts w:ascii="Times New Roman" w:hAnsi="Times New Roman" w:cs="Times New Roman"/>
          <w:bCs/>
          <w:sz w:val="28"/>
          <w:szCs w:val="28"/>
        </w:rPr>
        <w:t xml:space="preserve">ается показать по 3 упражнения </w:t>
      </w:r>
      <w:r w:rsidRPr="00AB5202">
        <w:rPr>
          <w:rFonts w:ascii="Times New Roman" w:hAnsi="Times New Roman" w:cs="Times New Roman"/>
          <w:bCs/>
          <w:sz w:val="28"/>
          <w:szCs w:val="28"/>
        </w:rPr>
        <w:t>с выбранным инвентарём.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lastRenderedPageBreak/>
        <w:t>Вот и подошла к концу наша игра, и пока жюри подсчитывает результаты предлагаю угадать, о каких видах спорта напоминают строчки из известных песен?</w:t>
      </w:r>
    </w:p>
    <w:p w:rsidR="00976CE2" w:rsidRPr="00AB5202" w:rsidRDefault="00976CE2" w:rsidP="00644982">
      <w:pPr>
        <w:pStyle w:val="a3"/>
        <w:numPr>
          <w:ilvl w:val="0"/>
          <w:numId w:val="21"/>
        </w:numPr>
        <w:shd w:val="clear" w:color="auto" w:fill="FFFFFF"/>
        <w:jc w:val="center"/>
        <w:rPr>
          <w:b/>
          <w:bCs/>
          <w:sz w:val="28"/>
          <w:szCs w:val="28"/>
        </w:rPr>
      </w:pPr>
      <w:r w:rsidRPr="00AB5202">
        <w:rPr>
          <w:b/>
          <w:bCs/>
          <w:sz w:val="28"/>
          <w:szCs w:val="28"/>
        </w:rPr>
        <w:t>«Отгадай-ка вид спорта»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«Вот кто-то с горочки спустился…» (санный)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«Мы на лодочке катались….. » (гребля)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«Я по жизни загулял, словно в тѐмный лес попал.....»(биатлон)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«Крутится волчок, крутится волчок... Люблю волчок –забаву детства...» (фигурное катание)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«Твоя вишнёвая «девятка», меня совсем с ума свела…» (ралли)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«Все бегут, бегут, бегут, бегут, бегут, бегут…» (легкая атлетика)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«Кони в яблоках, кони серые…..» (конный)</w:t>
      </w:r>
    </w:p>
    <w:p w:rsidR="002D6669" w:rsidRPr="00AB5202" w:rsidRDefault="002D6669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«Я буду долго гнать велосипед….» (велогонки)</w:t>
      </w:r>
    </w:p>
    <w:p w:rsidR="002D6669" w:rsidRPr="00AB5202" w:rsidRDefault="00976CE2" w:rsidP="002D6669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D6669" w:rsidRPr="00AB5202">
        <w:rPr>
          <w:rFonts w:ascii="Times New Roman" w:hAnsi="Times New Roman" w:cs="Times New Roman"/>
          <w:bCs/>
          <w:sz w:val="28"/>
          <w:szCs w:val="28"/>
        </w:rPr>
        <w:t xml:space="preserve"> И закончить нашу встречу мне хочется притчей</w:t>
      </w:r>
      <w:r w:rsidRPr="00AB5202">
        <w:rPr>
          <w:rFonts w:ascii="Times New Roman" w:hAnsi="Times New Roman" w:cs="Times New Roman"/>
          <w:bCs/>
          <w:sz w:val="28"/>
          <w:szCs w:val="28"/>
        </w:rPr>
        <w:t>:</w:t>
      </w:r>
    </w:p>
    <w:p w:rsidR="002D6669" w:rsidRPr="00AB5202" w:rsidRDefault="002D6669" w:rsidP="00AB5202">
      <w:pPr>
        <w:shd w:val="clear" w:color="auto" w:fill="FFFFFF"/>
        <w:rPr>
          <w:rFonts w:ascii="Times New Roman" w:hAnsi="Times New Roman" w:cs="Times New Roman"/>
          <w:bCs/>
          <w:sz w:val="28"/>
          <w:szCs w:val="28"/>
        </w:rPr>
      </w:pPr>
      <w:r w:rsidRPr="00AB5202">
        <w:rPr>
          <w:rFonts w:ascii="Times New Roman" w:hAnsi="Times New Roman" w:cs="Times New Roman"/>
          <w:bCs/>
          <w:sz w:val="28"/>
          <w:szCs w:val="28"/>
        </w:rPr>
        <w:t>«Жил мудрец, который знал все. Один человек захотел доказать, что мудрец знает не все. Зажав в ладонях бабочку, он спросил: «Скажи, мудрец, какая бабочка у меня в руках: мертвая или живая?». А сам думает: «Скажет живая – я ее умертвляю, скажет мертвая – выпущу». Мудрец, подумав, ответил: «Все в твоих руках». Эту притчу МЫ ВЗЯЛИ не случайно. Ведь все действительно в наших руках, не бойтесь творить, искать что-то новое, познавать неизвестное. Спасибо за участие! Всего доброго! </w:t>
      </w:r>
    </w:p>
    <w:p w:rsidR="00644982" w:rsidRPr="00AB5202" w:rsidRDefault="00644982" w:rsidP="00AB5202">
      <w:pPr>
        <w:spacing w:after="0" w:line="256" w:lineRule="auto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5202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>7. Итоги педагогического совета по физическому развитию детей дошкольного возраста</w:t>
      </w:r>
    </w:p>
    <w:p w:rsidR="00644982" w:rsidRPr="00AB5202" w:rsidRDefault="0096698C" w:rsidP="00644982">
      <w:pPr>
        <w:pStyle w:val="a4"/>
        <w:spacing w:before="0" w:beforeAutospacing="0" w:after="0" w:afterAutospacing="0"/>
        <w:rPr>
          <w:sz w:val="28"/>
          <w:szCs w:val="28"/>
        </w:rPr>
      </w:pPr>
      <w:r w:rsidRPr="00AB5202">
        <w:rPr>
          <w:sz w:val="28"/>
          <w:szCs w:val="28"/>
        </w:rPr>
        <w:t xml:space="preserve"> </w:t>
      </w:r>
      <w:r w:rsidR="00644982" w:rsidRPr="00AB5202">
        <w:rPr>
          <w:rFonts w:eastAsiaTheme="minorEastAsia"/>
          <w:kern w:val="24"/>
          <w:sz w:val="28"/>
          <w:szCs w:val="28"/>
        </w:rPr>
        <w:t>Для того чтобы добиться положительных результатов в деле здоровьесбережения детей нужна целенаправленная комплексная система физкультурно-оздоровительной деятельности, как в детском саду, так и в семье. А нам - педагогам-дошкольникам необходимо:</w:t>
      </w:r>
    </w:p>
    <w:p w:rsidR="00644982" w:rsidRPr="00AB5202" w:rsidRDefault="00644982" w:rsidP="006449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- Уделять особое внимание развитию у детей движений циклического характера (бег, прыжки, ходьба и т.д.)</w:t>
      </w:r>
    </w:p>
    <w:p w:rsidR="00644982" w:rsidRPr="00AB5202" w:rsidRDefault="00644982" w:rsidP="006449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- Максимально увеличить время пребывания детей на свежем воздухе с обязательной организацией двигательной активности</w:t>
      </w:r>
    </w:p>
    <w:p w:rsidR="00644982" w:rsidRPr="00AB5202" w:rsidRDefault="00644982" w:rsidP="006449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- Рационально сочетать физкультурные упражнения с закаливающими процедурами</w:t>
      </w:r>
    </w:p>
    <w:p w:rsidR="00644982" w:rsidRPr="00AB5202" w:rsidRDefault="00644982" w:rsidP="0064498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5202">
        <w:rPr>
          <w:rFonts w:ascii="Times New Roman" w:eastAsiaTheme="minorEastAsia" w:hAnsi="Times New Roman" w:cs="Times New Roman"/>
          <w:kern w:val="24"/>
          <w:sz w:val="28"/>
          <w:szCs w:val="28"/>
          <w:lang w:eastAsia="ru-RU"/>
        </w:rPr>
        <w:t>- Наращивать резервные возможности организма ребёнка за счёт регулярных физических упражнений.</w:t>
      </w:r>
    </w:p>
    <w:p w:rsidR="00E247E4" w:rsidRDefault="00E247E4">
      <w:pPr>
        <w:rPr>
          <w:rFonts w:ascii="Times New Roman" w:hAnsi="Times New Roman" w:cs="Times New Roman"/>
          <w:sz w:val="28"/>
          <w:szCs w:val="28"/>
        </w:rPr>
      </w:pPr>
    </w:p>
    <w:p w:rsidR="00AB5202" w:rsidRDefault="00AB5202">
      <w:pPr>
        <w:rPr>
          <w:rFonts w:ascii="Times New Roman" w:hAnsi="Times New Roman" w:cs="Times New Roman"/>
          <w:sz w:val="28"/>
          <w:szCs w:val="28"/>
        </w:rPr>
      </w:pPr>
    </w:p>
    <w:p w:rsidR="00AB5202" w:rsidRDefault="00AB5202">
      <w:pPr>
        <w:rPr>
          <w:rFonts w:ascii="Times New Roman" w:hAnsi="Times New Roman" w:cs="Times New Roman"/>
          <w:sz w:val="28"/>
          <w:szCs w:val="28"/>
        </w:rPr>
      </w:pPr>
      <w:r w:rsidRPr="00AB520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047875" cy="2730499"/>
            <wp:effectExtent l="0" t="0" r="0" b="0"/>
            <wp:docPr id="1" name="Рисунок 1" descr="C:\Users\User\Downloads\IMG_01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G_01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162" cy="273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60023" w:rsidRPr="0046002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4191" cy="4072255"/>
            <wp:effectExtent l="0" t="0" r="0" b="4445"/>
            <wp:docPr id="4" name="Рисунок 4" descr="C:\Users\User\Downloads\IMG_0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IMG_02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298" cy="4073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5202" w:rsidRDefault="00AB5202">
      <w:pPr>
        <w:rPr>
          <w:rFonts w:ascii="Times New Roman" w:hAnsi="Times New Roman" w:cs="Times New Roman"/>
          <w:sz w:val="28"/>
          <w:szCs w:val="28"/>
        </w:rPr>
      </w:pPr>
      <w:r w:rsidRPr="00AB520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10890" cy="2483168"/>
            <wp:effectExtent l="0" t="0" r="3810" b="0"/>
            <wp:docPr id="2" name="Рисунок 2" descr="C:\Users\User\Downloads\IMG_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G_02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3617" cy="2485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023" w:rsidRDefault="00460023">
      <w:pPr>
        <w:rPr>
          <w:rFonts w:ascii="Times New Roman" w:hAnsi="Times New Roman" w:cs="Times New Roman"/>
          <w:sz w:val="28"/>
          <w:szCs w:val="28"/>
        </w:rPr>
      </w:pPr>
    </w:p>
    <w:p w:rsidR="00460023" w:rsidRPr="00AB5202" w:rsidRDefault="00460023">
      <w:pPr>
        <w:rPr>
          <w:rFonts w:ascii="Times New Roman" w:hAnsi="Times New Roman" w:cs="Times New Roman"/>
          <w:sz w:val="28"/>
          <w:szCs w:val="28"/>
        </w:rPr>
      </w:pPr>
      <w:r w:rsidRPr="00460023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61690" cy="2521268"/>
            <wp:effectExtent l="0" t="0" r="0" b="0"/>
            <wp:docPr id="3" name="Рисунок 3" descr="C:\Users\User\Downloads\IMG_0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IMG_021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348" cy="2522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0023" w:rsidRPr="00AB5202" w:rsidSect="00AB5202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0945" w:rsidRDefault="00420945" w:rsidP="00990ABE">
      <w:pPr>
        <w:spacing w:after="0" w:line="240" w:lineRule="auto"/>
      </w:pPr>
      <w:r>
        <w:separator/>
      </w:r>
    </w:p>
  </w:endnote>
  <w:endnote w:type="continuationSeparator" w:id="0">
    <w:p w:rsidR="00420945" w:rsidRDefault="00420945" w:rsidP="00990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7552342"/>
      <w:docPartObj>
        <w:docPartGallery w:val="Page Numbers (Bottom of Page)"/>
        <w:docPartUnique/>
      </w:docPartObj>
    </w:sdtPr>
    <w:sdtEndPr/>
    <w:sdtContent>
      <w:p w:rsidR="00990ABE" w:rsidRDefault="00990AB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03F1">
          <w:rPr>
            <w:noProof/>
          </w:rPr>
          <w:t>1</w:t>
        </w:r>
        <w:r>
          <w:fldChar w:fldCharType="end"/>
        </w:r>
      </w:p>
    </w:sdtContent>
  </w:sdt>
  <w:p w:rsidR="00990ABE" w:rsidRDefault="00990AB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0945" w:rsidRDefault="00420945" w:rsidP="00990ABE">
      <w:pPr>
        <w:spacing w:after="0" w:line="240" w:lineRule="auto"/>
      </w:pPr>
      <w:r>
        <w:separator/>
      </w:r>
    </w:p>
  </w:footnote>
  <w:footnote w:type="continuationSeparator" w:id="0">
    <w:p w:rsidR="00420945" w:rsidRDefault="00420945" w:rsidP="00990A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F480A"/>
    <w:multiLevelType w:val="multilevel"/>
    <w:tmpl w:val="B4E8AA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0D40A9"/>
    <w:multiLevelType w:val="multilevel"/>
    <w:tmpl w:val="8D86C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83B65"/>
    <w:multiLevelType w:val="hybridMultilevel"/>
    <w:tmpl w:val="AB625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64783"/>
    <w:multiLevelType w:val="multilevel"/>
    <w:tmpl w:val="80C213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0743BC"/>
    <w:multiLevelType w:val="hybridMultilevel"/>
    <w:tmpl w:val="7354DE20"/>
    <w:lvl w:ilvl="0" w:tplc="31ECB2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278F5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BAF1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8C9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BEC2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4262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BA4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18A6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BF2088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E44FA1"/>
    <w:multiLevelType w:val="hybridMultilevel"/>
    <w:tmpl w:val="33FE0F0E"/>
    <w:lvl w:ilvl="0" w:tplc="DA2697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BC5FA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ACACC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EEE3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48905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14C8D5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2096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EC26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8067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3A6472D"/>
    <w:multiLevelType w:val="multilevel"/>
    <w:tmpl w:val="A8B25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B57FC6"/>
    <w:multiLevelType w:val="multilevel"/>
    <w:tmpl w:val="3F226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1F6C08"/>
    <w:multiLevelType w:val="hybridMultilevel"/>
    <w:tmpl w:val="222C7EC4"/>
    <w:lvl w:ilvl="0" w:tplc="202486AE">
      <w:start w:val="1"/>
      <w:numFmt w:val="decimal"/>
      <w:lvlText w:val="%1."/>
      <w:lvlJc w:val="left"/>
      <w:pPr>
        <w:ind w:left="11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9">
    <w:nsid w:val="39873D6B"/>
    <w:multiLevelType w:val="multilevel"/>
    <w:tmpl w:val="00180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0967846"/>
    <w:multiLevelType w:val="multilevel"/>
    <w:tmpl w:val="BE263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5493B99"/>
    <w:multiLevelType w:val="hybridMultilevel"/>
    <w:tmpl w:val="49B876F4"/>
    <w:lvl w:ilvl="0" w:tplc="071AC190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6739DA"/>
    <w:multiLevelType w:val="hybridMultilevel"/>
    <w:tmpl w:val="E6B8D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6D78B0"/>
    <w:multiLevelType w:val="hybridMultilevel"/>
    <w:tmpl w:val="212CFE7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842687"/>
    <w:multiLevelType w:val="multilevel"/>
    <w:tmpl w:val="92AA2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AB20C9"/>
    <w:multiLevelType w:val="multilevel"/>
    <w:tmpl w:val="DCD450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0002092"/>
    <w:multiLevelType w:val="multilevel"/>
    <w:tmpl w:val="50E26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ED53DD5"/>
    <w:multiLevelType w:val="multilevel"/>
    <w:tmpl w:val="CFBE4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944567"/>
    <w:multiLevelType w:val="multilevel"/>
    <w:tmpl w:val="9D4AB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980066D"/>
    <w:multiLevelType w:val="multilevel"/>
    <w:tmpl w:val="C89A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CD4EF7"/>
    <w:multiLevelType w:val="hybridMultilevel"/>
    <w:tmpl w:val="84762998"/>
    <w:lvl w:ilvl="0" w:tplc="8E7EF436">
      <w:start w:val="2"/>
      <w:numFmt w:val="decimal"/>
      <w:lvlText w:val="%1."/>
      <w:lvlJc w:val="left"/>
      <w:pPr>
        <w:ind w:left="720" w:hanging="360"/>
      </w:pPr>
      <w:rPr>
        <w:rFonts w:eastAsiaTheme="minorEastAsia" w:hint="default"/>
        <w:b/>
        <w:color w:val="00206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1"/>
  </w:num>
  <w:num w:numId="5">
    <w:abstractNumId w:val="4"/>
  </w:num>
  <w:num w:numId="6">
    <w:abstractNumId w:val="20"/>
  </w:num>
  <w:num w:numId="7">
    <w:abstractNumId w:val="7"/>
  </w:num>
  <w:num w:numId="8">
    <w:abstractNumId w:val="1"/>
  </w:num>
  <w:num w:numId="9">
    <w:abstractNumId w:val="16"/>
  </w:num>
  <w:num w:numId="10">
    <w:abstractNumId w:val="17"/>
  </w:num>
  <w:num w:numId="11">
    <w:abstractNumId w:val="10"/>
  </w:num>
  <w:num w:numId="12">
    <w:abstractNumId w:val="19"/>
  </w:num>
  <w:num w:numId="13">
    <w:abstractNumId w:val="6"/>
  </w:num>
  <w:num w:numId="14">
    <w:abstractNumId w:val="12"/>
  </w:num>
  <w:num w:numId="15">
    <w:abstractNumId w:val="2"/>
  </w:num>
  <w:num w:numId="16">
    <w:abstractNumId w:val="8"/>
  </w:num>
  <w:num w:numId="17">
    <w:abstractNumId w:val="14"/>
  </w:num>
  <w:num w:numId="18">
    <w:abstractNumId w:val="15"/>
  </w:num>
  <w:num w:numId="19">
    <w:abstractNumId w:val="18"/>
  </w:num>
  <w:num w:numId="20">
    <w:abstractNumId w:val="9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B4F"/>
    <w:rsid w:val="00042C43"/>
    <w:rsid w:val="00090F46"/>
    <w:rsid w:val="000D3317"/>
    <w:rsid w:val="001003F1"/>
    <w:rsid w:val="0010584C"/>
    <w:rsid w:val="00112B4F"/>
    <w:rsid w:val="001B5583"/>
    <w:rsid w:val="002D6669"/>
    <w:rsid w:val="00312076"/>
    <w:rsid w:val="00313CE0"/>
    <w:rsid w:val="003156FE"/>
    <w:rsid w:val="0036563D"/>
    <w:rsid w:val="003B4158"/>
    <w:rsid w:val="00420945"/>
    <w:rsid w:val="00420DBB"/>
    <w:rsid w:val="00425F71"/>
    <w:rsid w:val="00460023"/>
    <w:rsid w:val="0049751F"/>
    <w:rsid w:val="00497D80"/>
    <w:rsid w:val="004A479E"/>
    <w:rsid w:val="004D4A7F"/>
    <w:rsid w:val="005108A3"/>
    <w:rsid w:val="0051593C"/>
    <w:rsid w:val="00543CCA"/>
    <w:rsid w:val="005B1459"/>
    <w:rsid w:val="00627B62"/>
    <w:rsid w:val="00644982"/>
    <w:rsid w:val="0068546E"/>
    <w:rsid w:val="006B0D01"/>
    <w:rsid w:val="006C13A4"/>
    <w:rsid w:val="00704470"/>
    <w:rsid w:val="00712D08"/>
    <w:rsid w:val="00763D5D"/>
    <w:rsid w:val="0076715D"/>
    <w:rsid w:val="007759E6"/>
    <w:rsid w:val="00797C1B"/>
    <w:rsid w:val="007D62C4"/>
    <w:rsid w:val="00844B6E"/>
    <w:rsid w:val="00861AB7"/>
    <w:rsid w:val="00886479"/>
    <w:rsid w:val="00887C29"/>
    <w:rsid w:val="00891E00"/>
    <w:rsid w:val="008C3C40"/>
    <w:rsid w:val="009034F8"/>
    <w:rsid w:val="00916FF1"/>
    <w:rsid w:val="0096698C"/>
    <w:rsid w:val="00976CE2"/>
    <w:rsid w:val="00990ABE"/>
    <w:rsid w:val="00A25FF5"/>
    <w:rsid w:val="00A42E0B"/>
    <w:rsid w:val="00A73A08"/>
    <w:rsid w:val="00A8524E"/>
    <w:rsid w:val="00A924CD"/>
    <w:rsid w:val="00AB216B"/>
    <w:rsid w:val="00AB5202"/>
    <w:rsid w:val="00B2745D"/>
    <w:rsid w:val="00B64D31"/>
    <w:rsid w:val="00BD6B59"/>
    <w:rsid w:val="00C71375"/>
    <w:rsid w:val="00C72822"/>
    <w:rsid w:val="00CF043C"/>
    <w:rsid w:val="00D228D7"/>
    <w:rsid w:val="00D27F69"/>
    <w:rsid w:val="00D86846"/>
    <w:rsid w:val="00DF11F5"/>
    <w:rsid w:val="00E247E4"/>
    <w:rsid w:val="00E2625F"/>
    <w:rsid w:val="00E559ED"/>
    <w:rsid w:val="00E905CB"/>
    <w:rsid w:val="00ED0D27"/>
    <w:rsid w:val="00EE3093"/>
    <w:rsid w:val="00F54433"/>
    <w:rsid w:val="00F55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B00705-5ABA-4F93-A902-0DBA5F734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584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B274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55207"/>
    <w:rPr>
      <w:b/>
      <w:bCs/>
    </w:rPr>
  </w:style>
  <w:style w:type="paragraph" w:styleId="a6">
    <w:name w:val="header"/>
    <w:basedOn w:val="a"/>
    <w:link w:val="a7"/>
    <w:uiPriority w:val="99"/>
    <w:unhideWhenUsed/>
    <w:rsid w:val="00990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90ABE"/>
  </w:style>
  <w:style w:type="paragraph" w:styleId="a8">
    <w:name w:val="footer"/>
    <w:basedOn w:val="a"/>
    <w:link w:val="a9"/>
    <w:uiPriority w:val="99"/>
    <w:unhideWhenUsed/>
    <w:rsid w:val="00990A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90ABE"/>
  </w:style>
  <w:style w:type="character" w:styleId="aa">
    <w:name w:val="Emphasis"/>
    <w:basedOn w:val="a0"/>
    <w:uiPriority w:val="20"/>
    <w:qFormat/>
    <w:rsid w:val="0049751F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AB5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B52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586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32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8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06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82034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9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5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22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0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8744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3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7289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5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2480E-020A-4E35-A1B8-D6C78A98C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1360</TotalTime>
  <Pages>10</Pages>
  <Words>1892</Words>
  <Characters>10790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Microsoft Office</cp:lastModifiedBy>
  <cp:revision>32</cp:revision>
  <cp:lastPrinted>2020-12-10T12:53:00Z</cp:lastPrinted>
  <dcterms:created xsi:type="dcterms:W3CDTF">2019-11-19T05:59:00Z</dcterms:created>
  <dcterms:modified xsi:type="dcterms:W3CDTF">2021-01-27T12:47:00Z</dcterms:modified>
</cp:coreProperties>
</file>