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725" w:rsidRPr="00E75A86" w:rsidRDefault="00322725" w:rsidP="007217A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A86">
        <w:rPr>
          <w:rFonts w:ascii="Times New Roman" w:hAnsi="Times New Roman" w:cs="Times New Roman"/>
          <w:b/>
          <w:sz w:val="24"/>
          <w:szCs w:val="24"/>
        </w:rPr>
        <w:t>Федеральное Госуд</w:t>
      </w:r>
      <w:r>
        <w:rPr>
          <w:rFonts w:ascii="Times New Roman" w:hAnsi="Times New Roman" w:cs="Times New Roman"/>
          <w:b/>
          <w:sz w:val="24"/>
          <w:szCs w:val="24"/>
        </w:rPr>
        <w:t>арственное бюджетное дошкольное</w:t>
      </w:r>
      <w:r w:rsidRPr="00E75A86">
        <w:rPr>
          <w:rFonts w:ascii="Times New Roman" w:hAnsi="Times New Roman" w:cs="Times New Roman"/>
          <w:b/>
          <w:sz w:val="24"/>
          <w:szCs w:val="24"/>
        </w:rPr>
        <w:t xml:space="preserve"> образовательное учреждение «Детский сад общеразвивающего вида «Москва»</w:t>
      </w:r>
    </w:p>
    <w:p w:rsidR="00322725" w:rsidRPr="00E75A86" w:rsidRDefault="00322725" w:rsidP="007217A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A86">
        <w:rPr>
          <w:rFonts w:ascii="Times New Roman" w:hAnsi="Times New Roman" w:cs="Times New Roman"/>
          <w:b/>
          <w:sz w:val="24"/>
          <w:szCs w:val="24"/>
        </w:rPr>
        <w:t>Управления делами Президента РФ</w:t>
      </w:r>
    </w:p>
    <w:p w:rsidR="00322725" w:rsidRPr="00E75A86" w:rsidRDefault="00322725" w:rsidP="0032272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2725" w:rsidRPr="00E75A86" w:rsidRDefault="00322725" w:rsidP="00322725">
      <w:pPr>
        <w:tabs>
          <w:tab w:val="left" w:pos="5026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22725" w:rsidRPr="00E75A86" w:rsidRDefault="00322725" w:rsidP="00322725">
      <w:pPr>
        <w:shd w:val="clear" w:color="auto" w:fill="FFFFFF"/>
        <w:tabs>
          <w:tab w:val="left" w:pos="502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A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5A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  <w:r w:rsidRPr="00E75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 Заведующий ФГБДОУ «Детский сад </w:t>
      </w:r>
      <w:r w:rsidRPr="00E75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322725" w:rsidRPr="00E75A86" w:rsidRDefault="00322725" w:rsidP="00322725">
      <w:pPr>
        <w:shd w:val="clear" w:color="auto" w:fill="FFFFFF"/>
        <w:tabs>
          <w:tab w:val="left" w:pos="502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E75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322725" w:rsidRPr="00322725" w:rsidRDefault="00322725" w:rsidP="00322725">
      <w:pPr>
        <w:shd w:val="clear" w:color="auto" w:fill="FFFFFF"/>
        <w:tabs>
          <w:tab w:val="left" w:pos="502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</w:t>
      </w:r>
    </w:p>
    <w:p w:rsidR="00322725" w:rsidRPr="00322725" w:rsidRDefault="00322725" w:rsidP="007217AB">
      <w:pPr>
        <w:jc w:val="center"/>
        <w:rPr>
          <w:rFonts w:ascii="Times New Roman" w:hAnsi="Times New Roman" w:cs="Times New Roman"/>
          <w:i/>
          <w:sz w:val="56"/>
          <w:szCs w:val="56"/>
        </w:rPr>
      </w:pPr>
      <w:r w:rsidRPr="00322725">
        <w:rPr>
          <w:rFonts w:ascii="Times New Roman" w:hAnsi="Times New Roman" w:cs="Times New Roman"/>
          <w:i/>
          <w:sz w:val="56"/>
          <w:szCs w:val="56"/>
        </w:rPr>
        <w:t>Проект</w:t>
      </w:r>
    </w:p>
    <w:p w:rsidR="00322725" w:rsidRPr="00322725" w:rsidRDefault="00322725" w:rsidP="007217AB">
      <w:pPr>
        <w:spacing w:before="100" w:beforeAutospacing="1" w:after="235" w:line="282" w:lineRule="atLeast"/>
        <w:jc w:val="center"/>
        <w:rPr>
          <w:rFonts w:ascii="Times New Roman" w:eastAsia="Times New Roman" w:hAnsi="Times New Roman" w:cs="Times New Roman"/>
          <w:i/>
          <w:sz w:val="44"/>
          <w:szCs w:val="44"/>
          <w:lang w:eastAsia="ru-RU"/>
        </w:rPr>
      </w:pPr>
      <w:r w:rsidRPr="00795042">
        <w:rPr>
          <w:rFonts w:ascii="Times New Roman" w:eastAsia="Times New Roman" w:hAnsi="Times New Roman" w:cs="Times New Roman"/>
          <w:b/>
          <w:bCs/>
          <w:color w:val="17365D"/>
          <w:sz w:val="44"/>
          <w:szCs w:val="44"/>
          <w:lang w:eastAsia="ru-RU"/>
        </w:rPr>
        <w:t>«</w:t>
      </w:r>
      <w:r w:rsidRPr="00322725">
        <w:rPr>
          <w:rFonts w:ascii="Times New Roman" w:eastAsia="Times New Roman" w:hAnsi="Times New Roman" w:cs="Times New Roman"/>
          <w:b/>
          <w:bCs/>
          <w:i/>
          <w:sz w:val="44"/>
          <w:szCs w:val="44"/>
          <w:lang w:eastAsia="ru-RU"/>
        </w:rPr>
        <w:t>Классическая музыка в детском саду»</w:t>
      </w:r>
    </w:p>
    <w:p w:rsidR="00322725" w:rsidRPr="00322725" w:rsidRDefault="00322725" w:rsidP="00322725">
      <w:pPr>
        <w:spacing w:before="100" w:beforeAutospacing="1" w:after="235" w:line="282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2272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 </w:t>
      </w:r>
    </w:p>
    <w:p w:rsidR="00322725" w:rsidRDefault="00322725" w:rsidP="00322725">
      <w:pPr>
        <w:rPr>
          <w:rFonts w:ascii="Times New Roman" w:hAnsi="Times New Roman" w:cs="Times New Roman"/>
          <w:sz w:val="48"/>
          <w:szCs w:val="48"/>
        </w:rPr>
      </w:pPr>
    </w:p>
    <w:p w:rsidR="00322725" w:rsidRPr="00E75A86" w:rsidRDefault="00322725" w:rsidP="003227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Подготовила </w:t>
      </w:r>
      <w:r w:rsidRPr="00E75A86">
        <w:rPr>
          <w:rFonts w:ascii="Times New Roman" w:hAnsi="Times New Roman" w:cs="Times New Roman"/>
          <w:sz w:val="24"/>
          <w:szCs w:val="24"/>
        </w:rPr>
        <w:t>музыкальный руководитель</w:t>
      </w:r>
    </w:p>
    <w:p w:rsidR="00322725" w:rsidRDefault="00322725" w:rsidP="003227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</w:t>
      </w:r>
      <w:r w:rsidRPr="00E75A86">
        <w:rPr>
          <w:rFonts w:ascii="Times New Roman" w:hAnsi="Times New Roman" w:cs="Times New Roman"/>
          <w:sz w:val="24"/>
          <w:szCs w:val="24"/>
        </w:rPr>
        <w:t>ысшей квалификационной категории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2725" w:rsidRPr="00E75A86" w:rsidRDefault="00322725" w:rsidP="003227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75A86">
        <w:rPr>
          <w:rFonts w:ascii="Times New Roman" w:hAnsi="Times New Roman" w:cs="Times New Roman"/>
          <w:sz w:val="24"/>
          <w:szCs w:val="24"/>
        </w:rPr>
        <w:t xml:space="preserve">   Брагина И.В.</w:t>
      </w:r>
    </w:p>
    <w:p w:rsidR="00322725" w:rsidRPr="00E75A86" w:rsidRDefault="00322725" w:rsidP="003227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Начало работы  </w:t>
      </w:r>
      <w:r w:rsidRPr="00E75A8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 сентября    </w:t>
      </w:r>
      <w:r w:rsidRPr="00E75A86">
        <w:rPr>
          <w:rFonts w:ascii="Times New Roman" w:hAnsi="Times New Roman" w:cs="Times New Roman"/>
          <w:sz w:val="24"/>
          <w:szCs w:val="24"/>
          <w:u w:val="single"/>
        </w:rPr>
        <w:t>2020г.</w:t>
      </w:r>
    </w:p>
    <w:p w:rsidR="00322725" w:rsidRDefault="00322725" w:rsidP="00322725">
      <w:pPr>
        <w:spacing w:after="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Конец работы          </w:t>
      </w:r>
      <w:r w:rsidRPr="00E75A86">
        <w:rPr>
          <w:rFonts w:ascii="Times New Roman" w:hAnsi="Times New Roman" w:cs="Times New Roman"/>
          <w:sz w:val="24"/>
          <w:szCs w:val="24"/>
        </w:rPr>
        <w:t xml:space="preserve">   </w:t>
      </w:r>
      <w:r w:rsidR="007217AB">
        <w:rPr>
          <w:rFonts w:ascii="Times New Roman" w:hAnsi="Times New Roman" w:cs="Times New Roman"/>
          <w:sz w:val="24"/>
          <w:szCs w:val="24"/>
          <w:u w:val="single"/>
        </w:rPr>
        <w:t>31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мая  2021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г.</w:t>
      </w:r>
    </w:p>
    <w:p w:rsidR="00322725" w:rsidRDefault="00322725" w:rsidP="00322725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322725" w:rsidRDefault="00322725" w:rsidP="00322725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322725" w:rsidRPr="00322725" w:rsidRDefault="00322725" w:rsidP="003227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Ессентуки</w:t>
      </w:r>
      <w:r w:rsidR="007217AB">
        <w:rPr>
          <w:rFonts w:ascii="Times New Roman" w:hAnsi="Times New Roman" w:cs="Times New Roman"/>
          <w:sz w:val="24"/>
          <w:szCs w:val="24"/>
        </w:rPr>
        <w:t>, 2020 г.</w:t>
      </w:r>
    </w:p>
    <w:p w:rsidR="00DF3901" w:rsidRPr="00322725" w:rsidRDefault="00322725" w:rsidP="00DF3901">
      <w:pPr>
        <w:spacing w:before="100" w:beforeAutospacing="1" w:after="235" w:line="282" w:lineRule="atLeast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lastRenderedPageBreak/>
        <w:t xml:space="preserve">  </w:t>
      </w:r>
      <w:r w:rsidR="00DF3901" w:rsidRPr="0032272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«Классическая музыка в детском саду»</w:t>
      </w:r>
    </w:p>
    <w:p w:rsidR="00DF3901" w:rsidRPr="00322725" w:rsidRDefault="00DF3901" w:rsidP="00322725">
      <w:pPr>
        <w:spacing w:before="100" w:beforeAutospacing="1" w:after="235" w:line="28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Разработчики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95042"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Образовательная область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музыка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Области интеграции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познание, художественное творчество, коммуникация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 проекта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контакте с семьей, учреждениями культуры, музыкальной школой), групповой, творческий, долгосрочный.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 проекта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начал музыкально-художественной культуры,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</w:t>
      </w:r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ребенка через развитие его музыкальных способностей посредством слушания классической музыки , развитие стремления к поиску форм для воплощения своего замысла.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достигается в процессе решения поставленных задач.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 проекта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 знания детей о классической музыке, развивать восприятие музыкальных произведений разных эпох;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музыкальные способности, эстетический вкус,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проявлять эмоциональную отзывчивость на музыку, развивать творчество и креативность участников проекта;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побуждать выражать свои впечатления от прослушивания классических произведении в творческой деятельности, исполнительском искусстве, речевой деятельности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детей с исполнением классической музыки на различных музыкальных инструментах, в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</w:t>
      </w:r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разными исполнителями: вокалистами, музыкантами, артистами балета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создавать игровые, творческие ситуации через импровизацию с использованием классической музыки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единый детско-взрослый коллектив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</w:t>
      </w: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Участники проекта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воспитанники, педагоги, родители;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 дошкольников: 3-7 лет;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DVD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-проигрыватель, музыкальные центры, мультимедийная установка, компьютер(-ы), принтер, видеокамера, телевизор, аудио системы, диски и кассеты с записью классической музыки, фотографии и 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картины с изображениями музыкальных инструментов, портреты композиторов, иллюстрации и репродукции, соответствующие сюжету и теме встречи, познавательная литература, художественная литература, изо-материалы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инструменты (ложки, колокольчики, бубны, погремушки, трещотки, металлофоны).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   </w:t>
      </w: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Основные формы реализации проекта: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занятия по слушанию музыки,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интегрированные занятия,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слушание музыки в режиме дня «минутки музыки»,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познавательной литературой,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продуктивная деятельность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изодеятельность</w:t>
      </w:r>
      <w:proofErr w:type="spellEnd"/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гостиные,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викторины,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релаксационные паузы,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посещение концертов классической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музыки ,</w:t>
      </w:r>
      <w:proofErr w:type="gramEnd"/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встречи с учениками музыкальной школы, музыкантами –исполнителями, артистами балета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Предполагаемый результат: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    </w:t>
      </w: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Дети:</w:t>
      </w: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 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более увлеченно слушают классическую музыку; значительно изменение особенности музыкального восприятия: появление произвольного внимание, умение сосредотачиваться, улавливать детали исполнения.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глубокими и содержательными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высказывания детей об эмоциональном и образном содержании музыки, образная речь, активный словарь пополнится новыми словами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создавать пластические этюды и танцевальные композиции;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находить яркие тембровые краски и инструментовать музыку с помощью детских музыкальных инструментов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Различают на слух и дают название музыкальных произведений, автора музыки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Определяют характер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музыки ,передают</w:t>
      </w:r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возникший образ от прослушанного произведения, отражают свои впечатления в рисунке, движении, пластике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Различает и называет музыкальные инструменты, умеют о них рассказать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Знают и называют произведения цикла, альбома одного композитора,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Участвуют в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инсценировках ,</w:t>
      </w:r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музыкальных постановках, музыкальных гостиных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Коммуникативные навыки: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 удовольствие от совместной деятельности с взрослым, стремится к такой деятельности;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преодоление трудностей, радость творчества в приобщении к миру музыки;</w:t>
      </w:r>
      <w:bookmarkStart w:id="0" w:name="_GoBack"/>
      <w:bookmarkEnd w:id="0"/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адекватную самооценку, статус в группе;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Родители: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активный и заинтересованный участник педагогического процесса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общей и музыкальной культуры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проявляет интерес к классической музыке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представления о композиторах разных эпох,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музыкальных произведениях, различают жанры музыкального искусства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слушают произведения классической музыки дома, привлекают к слушанию детей, проводят беседы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27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  </w:t>
      </w: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посещают спектакли, концерты где звучит классическая музыка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3901" w:rsidRPr="00322725" w:rsidRDefault="00DF3901" w:rsidP="0079504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этого </w:t>
      </w:r>
      <w:proofErr w:type="gramStart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 поможет</w:t>
      </w:r>
      <w:proofErr w:type="gramEnd"/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преодолеть имеющие место в практике музыкального воспитания дошкольников негативные тенденции к заполнению музыкального пространства детей различными видами шоу, к замене высокохудожественной музыки произведениями сомнительного качества и вкуса, к замене музыки в «живом» исполнении - аудиозаписью.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Перспективный план работы по реализации образовательного проекта</w:t>
      </w: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«Классическая музыка в детском саду»</w:t>
      </w:r>
    </w:p>
    <w:p w:rsidR="00DF3901" w:rsidRPr="00322725" w:rsidRDefault="00795042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2020-2021 </w:t>
      </w:r>
      <w:r w:rsidR="00DF3901" w:rsidRPr="003227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гг.</w:t>
      </w:r>
    </w:p>
    <w:tbl>
      <w:tblPr>
        <w:tblW w:w="15270" w:type="dxa"/>
        <w:jc w:val="center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266"/>
        <w:gridCol w:w="2409"/>
        <w:gridCol w:w="1779"/>
        <w:gridCol w:w="3819"/>
        <w:gridCol w:w="2410"/>
        <w:gridCol w:w="2587"/>
      </w:tblGrid>
      <w:tr w:rsidR="00DF3901" w:rsidRPr="00322725" w:rsidTr="007217AB">
        <w:trPr>
          <w:tblCellSpacing w:w="0" w:type="dxa"/>
          <w:jc w:val="center"/>
        </w:trPr>
        <w:tc>
          <w:tcPr>
            <w:tcW w:w="2266" w:type="dxa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409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779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3819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Программа мероприятия</w:t>
            </w:r>
          </w:p>
        </w:tc>
        <w:tc>
          <w:tcPr>
            <w:tcW w:w="2410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Приглашенный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исполнитель</w:t>
            </w:r>
          </w:p>
        </w:tc>
        <w:tc>
          <w:tcPr>
            <w:tcW w:w="2587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 за проведение мероприятий</w:t>
            </w:r>
          </w:p>
        </w:tc>
      </w:tr>
      <w:tr w:rsidR="00DF3901" w:rsidRPr="00322725" w:rsidTr="007217AB">
        <w:trPr>
          <w:trHeight w:val="787"/>
          <w:tblCellSpacing w:w="0" w:type="dxa"/>
          <w:jc w:val="center"/>
        </w:trPr>
        <w:tc>
          <w:tcPr>
            <w:tcW w:w="2266" w:type="dxa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09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проекта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Музыкальная </w:t>
            </w: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гостиная «Классическая музыка в детском саду» 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«Детям о П.И.Чайковском»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79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3819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Открытие проекта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 Классическая музыка в детском саду»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Презентация музыкального руководителя. Концертные Музыкальные номера учащихся Музыкальной школы имени В.А.Моцарта; музыкальные номера детей старших групп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Муз. П.И.Чайковского «Времена года</w:t>
            </w:r>
            <w:proofErr w:type="gram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:</w:t>
            </w:r>
            <w:proofErr w:type="gram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«Сентябрь-Охота»; «Детский альбом»  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 П.И.Чайковского, «Новая кукла»; «Болезнь куклы»,  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Классическая музыка в мультфильмах.</w:t>
            </w:r>
          </w:p>
        </w:tc>
        <w:tc>
          <w:tcPr>
            <w:tcW w:w="2410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2587" w:type="dxa"/>
            <w:tcBorders>
              <w:top w:val="outset" w:sz="6" w:space="0" w:color="000001"/>
              <w:left w:val="outset" w:sz="6" w:space="0" w:color="000001"/>
              <w:bottom w:val="outset" w:sz="6" w:space="0" w:color="auto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</w:tc>
      </w:tr>
      <w:tr w:rsidR="00DF3901" w:rsidRPr="00322725" w:rsidTr="007217AB">
        <w:trPr>
          <w:trHeight w:val="2000"/>
          <w:tblCellSpacing w:w="0" w:type="dxa"/>
          <w:jc w:val="center"/>
        </w:trPr>
        <w:tc>
          <w:tcPr>
            <w:tcW w:w="2266" w:type="dxa"/>
            <w:vMerge w:val="restart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2409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«Детям о П.И.Чайковском»</w:t>
            </w:r>
          </w:p>
        </w:tc>
        <w:tc>
          <w:tcPr>
            <w:tcW w:w="1779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3819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1.муз. П.И.Чайковского «Времена года»: «Октябрь»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2. «Детский альбом»  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П.И.Чайковского»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Слушание произведений: Старшие группы детского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сада :</w:t>
            </w:r>
            <w:proofErr w:type="gram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«Вальс», «Утренняя молитва», «Песня жаворонка»; «Неаполитанская песня»; 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Младшие группы детского сада: «Вальс»; «Марш деревянных солдатиков»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Классическая музыка в мультфильмах</w:t>
            </w:r>
          </w:p>
        </w:tc>
        <w:tc>
          <w:tcPr>
            <w:tcW w:w="2410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2587" w:type="dxa"/>
            <w:tcBorders>
              <w:top w:val="outset" w:sz="6" w:space="0" w:color="000001"/>
              <w:left w:val="outset" w:sz="6" w:space="0" w:color="000001"/>
              <w:bottom w:val="outset" w:sz="6" w:space="0" w:color="auto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</w:tc>
      </w:tr>
      <w:tr w:rsidR="00DF3901" w:rsidRPr="00322725" w:rsidTr="007217AB">
        <w:trPr>
          <w:trHeight w:val="760"/>
          <w:tblCellSpacing w:w="0" w:type="dxa"/>
          <w:jc w:val="center"/>
        </w:trPr>
        <w:tc>
          <w:tcPr>
            <w:tcW w:w="2266" w:type="dxa"/>
            <w:vMerge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vAlign w:val="center"/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79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9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1.Знакомство с воспитанниками Музыкальной школы имени В.А.Моцарта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2.Прослушивание живого звучания инструментов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3.Исполнение классических  музыкальных произведений.</w:t>
            </w:r>
          </w:p>
        </w:tc>
        <w:tc>
          <w:tcPr>
            <w:tcW w:w="2410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Воспитанники 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Музыкальной школы имени В.А.Моцарта</w:t>
            </w: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000001"/>
              <w:bottom w:val="outset" w:sz="6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</w:tbl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5090" w:type="dxa"/>
        <w:jc w:val="center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011"/>
        <w:gridCol w:w="2313"/>
        <w:gridCol w:w="1718"/>
        <w:gridCol w:w="4231"/>
        <w:gridCol w:w="2320"/>
        <w:gridCol w:w="2497"/>
      </w:tblGrid>
      <w:tr w:rsidR="00DF3901" w:rsidRPr="00322725" w:rsidTr="007217AB">
        <w:trPr>
          <w:trHeight w:val="4543"/>
          <w:tblCellSpacing w:w="0" w:type="dxa"/>
          <w:jc w:val="center"/>
        </w:trPr>
        <w:tc>
          <w:tcPr>
            <w:tcW w:w="2011" w:type="dxa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2313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«Детям 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П.И.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Чайковском»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музей имени М.И.Глинки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«История возникновения музыкальных инструментов»</w:t>
            </w:r>
          </w:p>
        </w:tc>
        <w:tc>
          <w:tcPr>
            <w:tcW w:w="1718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1.Муз. П.И.Чайковского «Времена года»: «Ноябрь-Тройка»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2. «Детский альбом»  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П.И.Чайковского»: «Шарманщик поет»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Классическая музыка в мультфильмах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Экскурсия в музей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дошкольников со с </w:t>
            </w:r>
            <w:proofErr w:type="gram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историей  создания</w:t>
            </w:r>
            <w:proofErr w:type="gram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возникновения музыкальных инструментов.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2.Прослушивание живого звучания инструментов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3.Исполнение классических  музыкальных произведений.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20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F3901" w:rsidRPr="00322725" w:rsidTr="007217AB">
        <w:trPr>
          <w:trHeight w:val="5187"/>
          <w:tblCellSpacing w:w="0" w:type="dxa"/>
          <w:jc w:val="center"/>
        </w:trPr>
        <w:tc>
          <w:tcPr>
            <w:tcW w:w="2011" w:type="dxa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Декабрь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3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Эдвард Григ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18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1.Презентация «Норвежский сказочник Эдвард Григ»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Слушание произведений: «Пер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Гюнт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Для старших групп детского сада: «Утро»; «Танец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Анитры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«Смерть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Озе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младших групп: «Утро», «В пещере горного короля»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3.Изобразительное творчество детей по прослушанным произведениям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4.Выставка детских работ «Музыка глазами детей»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Классическая музыка в мультфильмах Э. Григ</w:t>
            </w:r>
          </w:p>
        </w:tc>
        <w:tc>
          <w:tcPr>
            <w:tcW w:w="2320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DF3901" w:rsidRPr="00322725" w:rsidTr="007217AB">
        <w:trPr>
          <w:trHeight w:val="588"/>
          <w:tblCellSpacing w:w="0" w:type="dxa"/>
          <w:jc w:val="center"/>
        </w:trPr>
        <w:tc>
          <w:tcPr>
            <w:tcW w:w="2011" w:type="dxa"/>
            <w:tcBorders>
              <w:top w:val="outset" w:sz="6" w:space="0" w:color="000001"/>
              <w:left w:val="nil"/>
              <w:bottom w:val="single" w:sz="4" w:space="0" w:color="auto"/>
              <w:right w:val="outset" w:sz="6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Январь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3" w:type="dxa"/>
            <w:tcBorders>
              <w:top w:val="outset" w:sz="8" w:space="0" w:color="000001"/>
              <w:left w:val="outset" w:sz="8" w:space="0" w:color="000001"/>
              <w:bottom w:val="single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 – литературный концерт «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Рождественс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кие сказки»</w:t>
            </w:r>
          </w:p>
        </w:tc>
        <w:tc>
          <w:tcPr>
            <w:tcW w:w="1718" w:type="dxa"/>
            <w:tcBorders>
              <w:top w:val="outset" w:sz="8" w:space="0" w:color="000001"/>
              <w:left w:val="outset" w:sz="8" w:space="0" w:color="000001"/>
              <w:bottom w:val="single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  <w:r w:rsidR="00DF3901"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31" w:type="dxa"/>
            <w:tcBorders>
              <w:top w:val="outset" w:sz="8" w:space="0" w:color="000001"/>
              <w:left w:val="outset" w:sz="8" w:space="0" w:color="000001"/>
              <w:bottom w:val="single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Рассказ о рождественских и новогодних традициях. Прослушивание.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классических музыкальных произведений.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Классическая музыка в мультфильмах «Рождественские сказки»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20" w:type="dxa"/>
            <w:tcBorders>
              <w:top w:val="outset" w:sz="8" w:space="0" w:color="000001"/>
              <w:left w:val="outset" w:sz="8" w:space="0" w:color="000001"/>
              <w:bottom w:val="single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outset" w:sz="6" w:space="0" w:color="000001"/>
              <w:left w:val="outset" w:sz="6" w:space="0" w:color="000001"/>
              <w:bottom w:val="single" w:sz="4" w:space="0" w:color="auto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Музыкальный руководитель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воспитатель.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F3901" w:rsidRPr="00322725" w:rsidTr="007217AB">
        <w:trPr>
          <w:trHeight w:val="1739"/>
          <w:tblCellSpacing w:w="0" w:type="dxa"/>
          <w:jc w:val="center"/>
        </w:trPr>
        <w:tc>
          <w:tcPr>
            <w:tcW w:w="2011" w:type="dxa"/>
            <w:tcBorders>
              <w:top w:val="single" w:sz="4" w:space="0" w:color="auto"/>
              <w:left w:val="nil"/>
              <w:bottom w:val="outset" w:sz="6" w:space="0" w:color="000001"/>
              <w:right w:val="outset" w:sz="6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Февраль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3" w:type="dxa"/>
            <w:tcBorders>
              <w:top w:val="single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«Волшебные мгновения М.П. Мусоргский</w:t>
            </w:r>
          </w:p>
        </w:tc>
        <w:tc>
          <w:tcPr>
            <w:tcW w:w="1718" w:type="dxa"/>
            <w:tcBorders>
              <w:top w:val="single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42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5042"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single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Презентация «Волшебные мгновения музыки  М.П. Мусоргский 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2.Слушание произведений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  М.П. Мусоргский 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старших групп: «Прогулка»; «Гном</w:t>
            </w:r>
            <w:proofErr w:type="gram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»Старый</w:t>
            </w:r>
            <w:proofErr w:type="gram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сад»; «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Тюильрийский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сад» ; «Балет невылупившихся птенцов»; «Избушка на курьих ножках»; «Богатырские ворота»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младших групп: </w:t>
            </w:r>
          </w:p>
          <w:p w:rsidR="00DF3901" w:rsidRPr="00322725" w:rsidRDefault="00DF3901" w:rsidP="00795042">
            <w:pPr>
              <w:tabs>
                <w:tab w:val="left" w:pos="13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«Гном»; «Балет невылупившихся птенцов»; «Избушка на курьих ножках»;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Исполнение музыки 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М.П. Мусоргский  «Картинки с выставки»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Классическая музыка в мультфильмах Мультипликационный фильм по мотивам произведений М.П.Мусоргского «Картинки с выставки»</w:t>
            </w:r>
          </w:p>
        </w:tc>
        <w:tc>
          <w:tcPr>
            <w:tcW w:w="2320" w:type="dxa"/>
            <w:tcBorders>
              <w:top w:val="single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single" w:sz="4" w:space="0" w:color="auto"/>
              <w:left w:val="outset" w:sz="6" w:space="0" w:color="000001"/>
              <w:bottom w:val="outset" w:sz="6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</w:tc>
      </w:tr>
      <w:tr w:rsidR="00DF3901" w:rsidRPr="00322725" w:rsidTr="007217AB">
        <w:trPr>
          <w:trHeight w:val="4782"/>
          <w:tblCellSpacing w:w="0" w:type="dxa"/>
          <w:jc w:val="center"/>
        </w:trPr>
        <w:tc>
          <w:tcPr>
            <w:tcW w:w="2011" w:type="dxa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2313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концерт по проекту, музыкальная сказка "Аленький цветочек", программа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О.П.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Радыновой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"Музыкальные шедевры"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 «Весенняя капель»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старинной музыки</w:t>
            </w:r>
          </w:p>
        </w:tc>
        <w:tc>
          <w:tcPr>
            <w:tcW w:w="1718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1.Прослушивание живого звучания инструментов.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Исполнение классических музыкальных  произведений.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Знакомство с композиторами зарубежной школы И.С.Бах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4.Слушание произведений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Классическая музыка в мультфильмах.</w:t>
            </w:r>
          </w:p>
        </w:tc>
        <w:tc>
          <w:tcPr>
            <w:tcW w:w="2320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7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BDBDB"/>
                <w:lang w:eastAsia="ru-RU"/>
              </w:rPr>
              <w:t>Воспитанники</w:t>
            </w: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3901" w:rsidRPr="007217AB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7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BDBDB"/>
                <w:lang w:eastAsia="ru-RU"/>
              </w:rPr>
              <w:t>Воспитанники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7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BDBDB"/>
                <w:lang w:eastAsia="ru-RU"/>
              </w:rPr>
              <w:t>Музыкальной школы имени В.А.Моцарта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фортепиано Музыкальный руководитель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Капитунова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И.Г</w:t>
            </w:r>
          </w:p>
        </w:tc>
        <w:tc>
          <w:tcPr>
            <w:tcW w:w="2497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</w:tc>
      </w:tr>
      <w:tr w:rsidR="00DF3901" w:rsidRPr="00322725" w:rsidTr="007217AB">
        <w:trPr>
          <w:trHeight w:val="7621"/>
          <w:tblCellSpacing w:w="0" w:type="dxa"/>
          <w:jc w:val="center"/>
        </w:trPr>
        <w:tc>
          <w:tcPr>
            <w:tcW w:w="2011" w:type="dxa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13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гостиная «Путешествие на карнавал»</w:t>
            </w:r>
          </w:p>
        </w:tc>
        <w:tc>
          <w:tcPr>
            <w:tcW w:w="1718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1.Беседа муз. руководителя о музыке Сен –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Санса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2.Слушание произведений из цикла «Карнавал животных»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Королевски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марш львов»;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«Курицы и петухи»;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«Антилопы»;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«Черепахи»;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«Слон»;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«Кенгуру»;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«Аквариум»;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«Персонажи с длинными ушами»; 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«Кукушка в глубине леса»;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«Птичник»;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 «Пианисты»;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 «Ископаемые»;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 «Лебедь»;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 «Финал»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Классическая музыка в мультфильмах «Карнавал животных»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20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outset" w:sz="8" w:space="0" w:color="000001"/>
              <w:left w:val="outset" w:sz="8" w:space="0" w:color="000001"/>
              <w:bottom w:val="outset" w:sz="8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Старший воспитатель </w:t>
            </w:r>
          </w:p>
        </w:tc>
      </w:tr>
      <w:tr w:rsidR="00DF3901" w:rsidRPr="00322725" w:rsidTr="007217AB">
        <w:trPr>
          <w:trHeight w:val="3540"/>
          <w:tblCellSpacing w:w="0" w:type="dxa"/>
          <w:jc w:val="center"/>
        </w:trPr>
        <w:tc>
          <w:tcPr>
            <w:tcW w:w="2011" w:type="dxa"/>
            <w:vMerge w:val="restart"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13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шкатулка «Музыка, которую любил А.С. Пушкин»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18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1.Презентаия «Музыкальная страна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А.С. Пушкина»: отрывки из оперы Н. А. Римского – Корсакова «Сказка о царе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Салтане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русские народные песни, «Песня девушек» из оперы П. И.Чайковского «Евгений Онегин</w:t>
            </w:r>
            <w:proofErr w:type="gram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»,пьеса</w:t>
            </w:r>
            <w:proofErr w:type="gram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«Полёт шмеля» Н.А.Римского – Корсакова</w:t>
            </w:r>
          </w:p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Классическая музыка в мультфильмах «Сказка о царе </w:t>
            </w: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Салтане</w:t>
            </w:r>
            <w:proofErr w:type="spellEnd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20" w:type="dxa"/>
            <w:tcBorders>
              <w:top w:val="outset" w:sz="8" w:space="0" w:color="000001"/>
              <w:left w:val="outset" w:sz="8" w:space="0" w:color="000001"/>
              <w:bottom w:val="outset" w:sz="8" w:space="0" w:color="auto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outset" w:sz="6" w:space="0" w:color="000001"/>
              <w:left w:val="outset" w:sz="6" w:space="0" w:color="000001"/>
              <w:bottom w:val="outset" w:sz="6" w:space="0" w:color="auto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</w:tc>
      </w:tr>
      <w:tr w:rsidR="00DF3901" w:rsidRPr="00322725" w:rsidTr="007217AB">
        <w:trPr>
          <w:trHeight w:val="645"/>
          <w:tblCellSpacing w:w="0" w:type="dxa"/>
          <w:jc w:val="center"/>
        </w:trPr>
        <w:tc>
          <w:tcPr>
            <w:tcW w:w="2011" w:type="dxa"/>
            <w:vMerge/>
            <w:tcBorders>
              <w:top w:val="outset" w:sz="8" w:space="0" w:color="000001"/>
              <w:left w:val="nil"/>
              <w:bottom w:val="outset" w:sz="8" w:space="0" w:color="000001"/>
              <w:right w:val="outset" w:sz="8" w:space="0" w:color="000001"/>
            </w:tcBorders>
            <w:vAlign w:val="center"/>
            <w:hideMark/>
          </w:tcPr>
          <w:p w:rsidR="00DF3901" w:rsidRPr="00322725" w:rsidRDefault="00DF3901" w:rsidP="00795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беседка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«Поговорим  о музыке»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18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795042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ФГБДОУ</w:t>
            </w:r>
          </w:p>
          <w:p w:rsidR="00DF3901" w:rsidRPr="00322725" w:rsidRDefault="00795042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«Москва»</w:t>
            </w:r>
          </w:p>
        </w:tc>
        <w:tc>
          <w:tcPr>
            <w:tcW w:w="4231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викторина</w:t>
            </w:r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Подведение итогов </w:t>
            </w:r>
          </w:p>
        </w:tc>
        <w:tc>
          <w:tcPr>
            <w:tcW w:w="2320" w:type="dxa"/>
            <w:tcBorders>
              <w:top w:val="outset" w:sz="8" w:space="0" w:color="auto"/>
              <w:left w:val="outset" w:sz="8" w:space="0" w:color="000001"/>
              <w:bottom w:val="outset" w:sz="8" w:space="0" w:color="000001"/>
              <w:right w:val="outset" w:sz="8" w:space="0" w:color="000001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000001"/>
              <w:bottom w:val="outset" w:sz="6" w:space="0" w:color="000001"/>
              <w:right w:val="nil"/>
            </w:tcBorders>
            <w:hideMark/>
          </w:tcPr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  <w:proofErr w:type="spellEnd"/>
          </w:p>
          <w:p w:rsidR="00DF3901" w:rsidRPr="00322725" w:rsidRDefault="00DF3901" w:rsidP="0079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7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 </w:t>
            </w:r>
          </w:p>
        </w:tc>
      </w:tr>
    </w:tbl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3901" w:rsidRPr="00322725" w:rsidRDefault="00DF3901" w:rsidP="00795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901" w:rsidRPr="00322725" w:rsidRDefault="00DF3901" w:rsidP="00795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E37" w:rsidRPr="00322725" w:rsidRDefault="00797E37" w:rsidP="00795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97E37" w:rsidRPr="00322725" w:rsidSect="007217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7608A"/>
    <w:multiLevelType w:val="multilevel"/>
    <w:tmpl w:val="A2DC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FB2E03"/>
    <w:multiLevelType w:val="multilevel"/>
    <w:tmpl w:val="DFF2F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B94940"/>
    <w:multiLevelType w:val="multilevel"/>
    <w:tmpl w:val="C696D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537BD0"/>
    <w:multiLevelType w:val="multilevel"/>
    <w:tmpl w:val="57A4C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7C083F"/>
    <w:multiLevelType w:val="multilevel"/>
    <w:tmpl w:val="F5E0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470F54"/>
    <w:multiLevelType w:val="multilevel"/>
    <w:tmpl w:val="756C2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6A3205"/>
    <w:multiLevelType w:val="multilevel"/>
    <w:tmpl w:val="6EA0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075993"/>
    <w:multiLevelType w:val="multilevel"/>
    <w:tmpl w:val="2CCE3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551F7"/>
    <w:rsid w:val="000D1686"/>
    <w:rsid w:val="00190797"/>
    <w:rsid w:val="00322725"/>
    <w:rsid w:val="004C2B16"/>
    <w:rsid w:val="005551F7"/>
    <w:rsid w:val="007217AB"/>
    <w:rsid w:val="00795042"/>
    <w:rsid w:val="00797E37"/>
    <w:rsid w:val="008A7016"/>
    <w:rsid w:val="009753FB"/>
    <w:rsid w:val="00DF3901"/>
    <w:rsid w:val="00E9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C5CA8B-7C54-4114-B456-B4831CF3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3FB"/>
  </w:style>
  <w:style w:type="paragraph" w:styleId="3">
    <w:name w:val="heading 3"/>
    <w:basedOn w:val="a"/>
    <w:link w:val="30"/>
    <w:uiPriority w:val="9"/>
    <w:qFormat/>
    <w:rsid w:val="00DF39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F39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F3901"/>
  </w:style>
  <w:style w:type="character" w:styleId="a3">
    <w:name w:val="Hyperlink"/>
    <w:basedOn w:val="a0"/>
    <w:uiPriority w:val="99"/>
    <w:semiHidden/>
    <w:unhideWhenUsed/>
    <w:rsid w:val="00DF39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F3901"/>
    <w:rPr>
      <w:color w:val="800080"/>
      <w:u w:val="single"/>
    </w:rPr>
  </w:style>
  <w:style w:type="paragraph" w:customStyle="1" w:styleId="ui-helper-hidden">
    <w:name w:val="ui-helper-hidden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D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DF3901"/>
    <w:pPr>
      <w:shd w:val="clear" w:color="auto" w:fill="66666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DF3901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DF390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DF3901"/>
    <w:pPr>
      <w:pBdr>
        <w:top w:val="single" w:sz="6" w:space="0" w:color="E78F08"/>
        <w:left w:val="single" w:sz="6" w:space="0" w:color="E78F08"/>
        <w:bottom w:val="single" w:sz="6" w:space="0" w:color="E78F08"/>
        <w:right w:val="single" w:sz="6" w:space="0" w:color="E78F08"/>
      </w:pBdr>
      <w:shd w:val="clear" w:color="auto" w:fill="F6A8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DF390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C94C4"/>
      <w:sz w:val="24"/>
      <w:szCs w:val="24"/>
      <w:lang w:eastAsia="ru-RU"/>
    </w:rPr>
  </w:style>
  <w:style w:type="paragraph" w:customStyle="1" w:styleId="ui-state-hover">
    <w:name w:val="ui-state-hover"/>
    <w:basedOn w:val="a"/>
    <w:rsid w:val="00DF3901"/>
    <w:pPr>
      <w:pBdr>
        <w:top w:val="single" w:sz="6" w:space="0" w:color="FBCB09"/>
        <w:left w:val="single" w:sz="6" w:space="0" w:color="FBCB09"/>
        <w:bottom w:val="single" w:sz="6" w:space="0" w:color="FBCB09"/>
        <w:right w:val="single" w:sz="6" w:space="0" w:color="FBCB09"/>
      </w:pBdr>
      <w:shd w:val="clear" w:color="auto" w:fill="FDF5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77405"/>
      <w:sz w:val="24"/>
      <w:szCs w:val="24"/>
      <w:lang w:eastAsia="ru-RU"/>
    </w:rPr>
  </w:style>
  <w:style w:type="paragraph" w:customStyle="1" w:styleId="ui-state-focus">
    <w:name w:val="ui-state-focus"/>
    <w:basedOn w:val="a"/>
    <w:rsid w:val="00DF3901"/>
    <w:pPr>
      <w:pBdr>
        <w:top w:val="single" w:sz="6" w:space="0" w:color="FBCB09"/>
        <w:left w:val="single" w:sz="6" w:space="0" w:color="FBCB09"/>
        <w:bottom w:val="single" w:sz="6" w:space="0" w:color="FBCB09"/>
        <w:right w:val="single" w:sz="6" w:space="0" w:color="FBCB09"/>
      </w:pBdr>
      <w:shd w:val="clear" w:color="auto" w:fill="FDF5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77405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DF3901"/>
    <w:pPr>
      <w:pBdr>
        <w:top w:val="single" w:sz="6" w:space="0" w:color="FBD850"/>
        <w:left w:val="single" w:sz="6" w:space="0" w:color="FBD850"/>
        <w:bottom w:val="single" w:sz="6" w:space="0" w:color="FBD850"/>
        <w:right w:val="single" w:sz="6" w:space="0" w:color="FBD85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8F00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DF3901"/>
    <w:pPr>
      <w:pBdr>
        <w:top w:val="single" w:sz="6" w:space="0" w:color="FED22F"/>
        <w:left w:val="single" w:sz="6" w:space="0" w:color="FED22F"/>
        <w:bottom w:val="single" w:sz="6" w:space="0" w:color="FED22F"/>
        <w:right w:val="single" w:sz="6" w:space="0" w:color="FED22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DF3901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B819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DF3901"/>
    <w:pPr>
      <w:shd w:val="clear" w:color="auto" w:fill="000000"/>
      <w:spacing w:after="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DF3901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D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DF3901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DF3901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DF3901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DF3901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DF390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C94C4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DF390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C94C4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DF3901"/>
    <w:pPr>
      <w:pBdr>
        <w:top w:val="single" w:sz="6" w:space="0" w:color="FBCB09"/>
        <w:left w:val="single" w:sz="6" w:space="0" w:color="FBCB09"/>
        <w:bottom w:val="single" w:sz="6" w:space="0" w:color="FBCB09"/>
        <w:right w:val="single" w:sz="6" w:space="0" w:color="FBCB09"/>
      </w:pBdr>
      <w:shd w:val="clear" w:color="auto" w:fill="FDF5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77405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DF3901"/>
    <w:pPr>
      <w:pBdr>
        <w:top w:val="single" w:sz="6" w:space="0" w:color="FBCB09"/>
        <w:left w:val="single" w:sz="6" w:space="0" w:color="FBCB09"/>
        <w:bottom w:val="single" w:sz="6" w:space="0" w:color="FBCB09"/>
        <w:right w:val="single" w:sz="6" w:space="0" w:color="FBCB09"/>
      </w:pBdr>
      <w:shd w:val="clear" w:color="auto" w:fill="FDF5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77405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DF3901"/>
    <w:pPr>
      <w:pBdr>
        <w:top w:val="single" w:sz="6" w:space="0" w:color="FBCB09"/>
        <w:left w:val="single" w:sz="6" w:space="0" w:color="FBCB09"/>
        <w:bottom w:val="single" w:sz="6" w:space="0" w:color="FBCB09"/>
        <w:right w:val="single" w:sz="6" w:space="0" w:color="FBCB09"/>
      </w:pBdr>
      <w:shd w:val="clear" w:color="auto" w:fill="FDF5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77405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DF3901"/>
    <w:pPr>
      <w:pBdr>
        <w:top w:val="single" w:sz="6" w:space="0" w:color="FBCB09"/>
        <w:left w:val="single" w:sz="6" w:space="0" w:color="FBCB09"/>
        <w:bottom w:val="single" w:sz="6" w:space="0" w:color="FBCB09"/>
        <w:right w:val="single" w:sz="6" w:space="0" w:color="FBCB09"/>
      </w:pBdr>
      <w:shd w:val="clear" w:color="auto" w:fill="FDF5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77405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DF3901"/>
    <w:pPr>
      <w:pBdr>
        <w:top w:val="single" w:sz="6" w:space="0" w:color="FBD850"/>
        <w:left w:val="single" w:sz="6" w:space="0" w:color="FBD850"/>
        <w:bottom w:val="single" w:sz="6" w:space="0" w:color="FBD850"/>
        <w:right w:val="single" w:sz="6" w:space="0" w:color="FBD85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8F00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DF3901"/>
    <w:pPr>
      <w:pBdr>
        <w:top w:val="single" w:sz="6" w:space="0" w:color="FBD850"/>
        <w:left w:val="single" w:sz="6" w:space="0" w:color="FBD850"/>
        <w:bottom w:val="single" w:sz="6" w:space="0" w:color="FBD850"/>
        <w:right w:val="single" w:sz="6" w:space="0" w:color="FBD85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8F00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DF3901"/>
    <w:pPr>
      <w:pBdr>
        <w:top w:val="single" w:sz="6" w:space="0" w:color="FED22F"/>
        <w:left w:val="single" w:sz="6" w:space="0" w:color="FED22F"/>
        <w:bottom w:val="single" w:sz="6" w:space="0" w:color="FED22F"/>
        <w:right w:val="single" w:sz="6" w:space="0" w:color="FED22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DF3901"/>
    <w:pPr>
      <w:pBdr>
        <w:top w:val="single" w:sz="6" w:space="0" w:color="FED22F"/>
        <w:left w:val="single" w:sz="6" w:space="0" w:color="FED22F"/>
        <w:bottom w:val="single" w:sz="6" w:space="0" w:color="FED22F"/>
        <w:right w:val="single" w:sz="6" w:space="0" w:color="FED22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DF3901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B819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DF3901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B819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DF3901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DF3901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DF3901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DF3901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D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D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DF3901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DF3901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DF3901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DF3901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DF3901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DF3901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DF3901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DF3901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DF3901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D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DF3901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DF3901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DF3901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D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DF3901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DF3901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DF3901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ll">
    <w:name w:val="null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F39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F390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F39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F390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ner">
    <w:name w:val="inner"/>
    <w:basedOn w:val="a0"/>
    <w:rsid w:val="00DF3901"/>
  </w:style>
  <w:style w:type="paragraph" w:styleId="a5">
    <w:name w:val="Normal (Web)"/>
    <w:basedOn w:val="a"/>
    <w:uiPriority w:val="99"/>
    <w:semiHidden/>
    <w:unhideWhenUsed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basedOn w:val="a"/>
    <w:uiPriority w:val="1"/>
    <w:qFormat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DF3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irectorfio">
    <w:name w:val="director_fio"/>
    <w:basedOn w:val="a0"/>
    <w:rsid w:val="00DF3901"/>
  </w:style>
  <w:style w:type="character" w:customStyle="1" w:styleId="fancy-ico">
    <w:name w:val="fancy-ico"/>
    <w:basedOn w:val="a0"/>
    <w:rsid w:val="00DF3901"/>
  </w:style>
  <w:style w:type="paragraph" w:styleId="a8">
    <w:name w:val="Balloon Text"/>
    <w:basedOn w:val="a"/>
    <w:link w:val="a9"/>
    <w:uiPriority w:val="99"/>
    <w:semiHidden/>
    <w:unhideWhenUsed/>
    <w:rsid w:val="00DF3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3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8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4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2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7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25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57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1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13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8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19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563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6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65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86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47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6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29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456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3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12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34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73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08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68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04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8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26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8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98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64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97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48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991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91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0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13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48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758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16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4629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836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3505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4974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895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299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0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522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728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110545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8295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2922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1902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13710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4418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2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413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550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64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70E8C-530E-47E1-BC7E-5EEA3EE66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Microsoft Office</cp:lastModifiedBy>
  <cp:revision>5</cp:revision>
  <cp:lastPrinted>2020-07-02T12:06:00Z</cp:lastPrinted>
  <dcterms:created xsi:type="dcterms:W3CDTF">2014-03-24T15:16:00Z</dcterms:created>
  <dcterms:modified xsi:type="dcterms:W3CDTF">2020-07-02T12:07:00Z</dcterms:modified>
</cp:coreProperties>
</file>