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A2D" w:rsidRPr="00A766AF" w:rsidRDefault="00771A2D" w:rsidP="00771A2D">
      <w:pPr>
        <w:spacing w:after="0" w:line="240" w:lineRule="auto"/>
        <w:ind w:left="-1134" w:firstLine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66AF">
        <w:rPr>
          <w:rFonts w:ascii="Times New Roman" w:eastAsia="Calibri" w:hAnsi="Times New Roman" w:cs="Times New Roman"/>
          <w:b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771A2D" w:rsidRPr="00A766AF" w:rsidRDefault="00771A2D" w:rsidP="00771A2D">
      <w:pPr>
        <w:spacing w:after="0" w:line="240" w:lineRule="auto"/>
        <w:ind w:left="-1418" w:firstLine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66AF">
        <w:rPr>
          <w:rFonts w:ascii="Times New Roman" w:eastAsia="Calibri" w:hAnsi="Times New Roman" w:cs="Times New Roman"/>
          <w:b/>
          <w:sz w:val="24"/>
          <w:szCs w:val="24"/>
        </w:rPr>
        <w:t>«Детский сад общеразвивающего вида «Москва»</w:t>
      </w:r>
    </w:p>
    <w:p w:rsidR="00771A2D" w:rsidRPr="00A766AF" w:rsidRDefault="00771A2D" w:rsidP="00771A2D">
      <w:pPr>
        <w:spacing w:after="0" w:line="240" w:lineRule="auto"/>
        <w:ind w:left="-1418" w:firstLine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66AF">
        <w:rPr>
          <w:rFonts w:ascii="Times New Roman" w:eastAsia="Calibri" w:hAnsi="Times New Roman" w:cs="Times New Roman"/>
          <w:b/>
          <w:sz w:val="24"/>
          <w:szCs w:val="24"/>
        </w:rPr>
        <w:t>Управления делами Президента РФ</w:t>
      </w:r>
    </w:p>
    <w:p w:rsidR="00771A2D" w:rsidRPr="00A766AF" w:rsidRDefault="00771A2D" w:rsidP="00771A2D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71A2D" w:rsidRPr="00A766AF" w:rsidRDefault="00771A2D" w:rsidP="00771A2D">
      <w:pPr>
        <w:spacing w:after="0" w:line="240" w:lineRule="auto"/>
        <w:ind w:firstLine="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71A2D" w:rsidRPr="00A766AF" w:rsidRDefault="00771A2D" w:rsidP="00771A2D">
      <w:pPr>
        <w:spacing w:after="0" w:line="240" w:lineRule="auto"/>
        <w:ind w:firstLine="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71A2D" w:rsidRPr="00A766AF" w:rsidRDefault="00771A2D" w:rsidP="00771A2D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766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</w:t>
      </w:r>
      <w:r w:rsidR="00A766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            </w:t>
      </w:r>
      <w:r w:rsidRPr="00A766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Утверждаю</w:t>
      </w:r>
      <w:r w:rsidR="00A766A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:</w:t>
      </w:r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p w:rsidR="00771A2D" w:rsidRPr="00A766AF" w:rsidRDefault="00771A2D" w:rsidP="00771A2D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Старший воспитатель д/с «</w:t>
      </w:r>
      <w:proofErr w:type="gramStart"/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Москва»   </w:t>
      </w:r>
      <w:proofErr w:type="gramEnd"/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</w:t>
      </w:r>
      <w:r w:rsid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</w:t>
      </w:r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Заведующий ФГБДОУ «Детский сад   _____________________</w:t>
      </w:r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                                    </w:t>
      </w:r>
      <w:r w:rsid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</w:t>
      </w:r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общеразвивающего вида «Москва»   </w:t>
      </w:r>
    </w:p>
    <w:p w:rsidR="00771A2D" w:rsidRPr="00A766AF" w:rsidRDefault="00771A2D" w:rsidP="00771A2D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Акопян А.С.                                                                        </w:t>
      </w:r>
      <w:r w:rsid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</w:t>
      </w:r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_______________ </w:t>
      </w:r>
      <w:proofErr w:type="spellStart"/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>А.П.Баскина</w:t>
      </w:r>
      <w:proofErr w:type="spellEnd"/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                                                                    </w:t>
      </w:r>
    </w:p>
    <w:p w:rsidR="00771A2D" w:rsidRPr="00A766AF" w:rsidRDefault="00771A2D" w:rsidP="00771A2D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  <w:lang w:eastAsia="ru-RU"/>
        </w:rPr>
        <w:sectPr w:rsidR="00771A2D" w:rsidRPr="00A766AF" w:rsidSect="00363111">
          <w:pgSz w:w="11906" w:h="16838"/>
          <w:pgMar w:top="284" w:right="566" w:bottom="284" w:left="1701" w:header="708" w:footer="708" w:gutter="0"/>
          <w:cols w:space="708"/>
          <w:docGrid w:linePitch="360"/>
        </w:sectPr>
      </w:pPr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</w:t>
      </w:r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        »____________________</w:t>
      </w:r>
    </w:p>
    <w:p w:rsidR="00771A2D" w:rsidRPr="00A766AF" w:rsidRDefault="00771A2D" w:rsidP="00771A2D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</w:rPr>
      </w:pPr>
    </w:p>
    <w:p w:rsidR="00771A2D" w:rsidRPr="00771A2D" w:rsidRDefault="00771A2D" w:rsidP="00771A2D">
      <w:pPr>
        <w:spacing w:after="0" w:line="240" w:lineRule="auto"/>
        <w:ind w:firstLine="0"/>
        <w:rPr>
          <w:rFonts w:ascii="Times New Roman" w:eastAsia="Calibri" w:hAnsi="Times New Roman" w:cs="Times New Roman"/>
          <w:sz w:val="28"/>
          <w:szCs w:val="28"/>
        </w:rPr>
        <w:sectPr w:rsidR="00771A2D" w:rsidRPr="00771A2D" w:rsidSect="0080192D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:rsidR="00771A2D" w:rsidRDefault="00771A2D" w:rsidP="00771A2D">
      <w:pPr>
        <w:ind w:firstLine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771A2D" w:rsidRDefault="00771A2D" w:rsidP="00771A2D">
      <w:pPr>
        <w:ind w:firstLine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771A2D" w:rsidRDefault="00771A2D" w:rsidP="00771A2D">
      <w:pPr>
        <w:ind w:firstLine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A766AF" w:rsidRDefault="00A766AF" w:rsidP="00771A2D">
      <w:pPr>
        <w:ind w:firstLine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771A2D" w:rsidRPr="00771A2D" w:rsidRDefault="00771A2D" w:rsidP="00771A2D">
      <w:pPr>
        <w:ind w:firstLine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771A2D">
        <w:rPr>
          <w:rFonts w:ascii="Times New Roman" w:eastAsia="Calibri" w:hAnsi="Times New Roman" w:cs="Times New Roman"/>
          <w:b/>
          <w:sz w:val="40"/>
          <w:szCs w:val="40"/>
        </w:rPr>
        <w:t xml:space="preserve">Индивидуальный план по самообразованию  </w:t>
      </w:r>
    </w:p>
    <w:p w:rsidR="00771A2D" w:rsidRPr="00771A2D" w:rsidRDefault="00771A2D" w:rsidP="00771A2D">
      <w:pPr>
        <w:ind w:firstLine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н</w:t>
      </w:r>
      <w:r w:rsidRPr="00771A2D">
        <w:rPr>
          <w:rFonts w:ascii="Times New Roman" w:eastAsia="Calibri" w:hAnsi="Times New Roman" w:cs="Times New Roman"/>
          <w:b/>
          <w:sz w:val="40"/>
          <w:szCs w:val="40"/>
        </w:rPr>
        <w:t>а тему:</w:t>
      </w:r>
    </w:p>
    <w:p w:rsidR="00771A2D" w:rsidRPr="00771A2D" w:rsidRDefault="00771A2D" w:rsidP="00771A2D">
      <w:pPr>
        <w:ind w:firstLine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 xml:space="preserve"> «Коррекция</w:t>
      </w:r>
      <w:r w:rsidR="00722006">
        <w:rPr>
          <w:rFonts w:ascii="Times New Roman" w:eastAsia="Calibri" w:hAnsi="Times New Roman" w:cs="Times New Roman"/>
          <w:b/>
          <w:sz w:val="36"/>
          <w:szCs w:val="36"/>
        </w:rPr>
        <w:t xml:space="preserve"> речи детей дошкольного возраста </w:t>
      </w:r>
      <w:r>
        <w:rPr>
          <w:rFonts w:ascii="Times New Roman" w:eastAsia="Calibri" w:hAnsi="Times New Roman" w:cs="Times New Roman"/>
          <w:b/>
          <w:sz w:val="36"/>
          <w:szCs w:val="36"/>
        </w:rPr>
        <w:t>средствами игровых технологий</w:t>
      </w:r>
      <w:r w:rsidRPr="00771A2D">
        <w:rPr>
          <w:rFonts w:ascii="Times New Roman" w:eastAsia="Calibri" w:hAnsi="Times New Roman" w:cs="Times New Roman"/>
          <w:b/>
          <w:sz w:val="36"/>
          <w:szCs w:val="36"/>
        </w:rPr>
        <w:t>»</w:t>
      </w:r>
    </w:p>
    <w:p w:rsidR="00771A2D" w:rsidRPr="00771A2D" w:rsidRDefault="00771A2D" w:rsidP="00771A2D">
      <w:pPr>
        <w:ind w:firstLine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>на 2020-2021</w:t>
      </w:r>
      <w:r w:rsidRPr="00771A2D">
        <w:rPr>
          <w:rFonts w:ascii="Times New Roman" w:eastAsia="Calibri" w:hAnsi="Times New Roman" w:cs="Times New Roman"/>
          <w:b/>
          <w:sz w:val="36"/>
          <w:szCs w:val="36"/>
        </w:rPr>
        <w:t xml:space="preserve"> учебный год</w:t>
      </w:r>
    </w:p>
    <w:p w:rsidR="00771A2D" w:rsidRPr="00771A2D" w:rsidRDefault="00771A2D" w:rsidP="00771A2D">
      <w:pPr>
        <w:ind w:firstLine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771A2D" w:rsidRPr="00771A2D" w:rsidRDefault="00771A2D" w:rsidP="00771A2D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71A2D" w:rsidRPr="00771A2D" w:rsidRDefault="00771A2D" w:rsidP="00771A2D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</w:rPr>
      </w:pPr>
    </w:p>
    <w:p w:rsidR="00771A2D" w:rsidRPr="00771A2D" w:rsidRDefault="00771A2D" w:rsidP="00771A2D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71A2D" w:rsidRPr="00771A2D" w:rsidRDefault="00771A2D" w:rsidP="00771A2D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71A2D" w:rsidRPr="00771A2D" w:rsidRDefault="00771A2D" w:rsidP="00771A2D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71A2D">
        <w:rPr>
          <w:rFonts w:ascii="Times New Roman" w:eastAsia="Calibri" w:hAnsi="Times New Roman" w:cs="Times New Roman"/>
          <w:sz w:val="24"/>
          <w:szCs w:val="24"/>
        </w:rPr>
        <w:t>Подготовил учитель-логопед</w:t>
      </w:r>
    </w:p>
    <w:p w:rsidR="00771A2D" w:rsidRDefault="00771A2D" w:rsidP="00771A2D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71A2D">
        <w:rPr>
          <w:rFonts w:ascii="Times New Roman" w:eastAsia="Calibri" w:hAnsi="Times New Roman" w:cs="Times New Roman"/>
          <w:sz w:val="24"/>
          <w:szCs w:val="24"/>
        </w:rPr>
        <w:t>высшей квалификационной категории:</w:t>
      </w:r>
    </w:p>
    <w:p w:rsidR="000C1409" w:rsidRPr="00771A2D" w:rsidRDefault="000C1409" w:rsidP="00771A2D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Шавырина Т.А.</w:t>
      </w:r>
    </w:p>
    <w:p w:rsidR="00771A2D" w:rsidRPr="00771A2D" w:rsidRDefault="00771A2D" w:rsidP="00771A2D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71A2D" w:rsidRPr="00771A2D" w:rsidRDefault="00771A2D" w:rsidP="00771A2D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начало работы 03.09.20</w:t>
      </w:r>
      <w:r w:rsidRPr="00771A2D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771A2D" w:rsidRPr="00771A2D" w:rsidRDefault="00771A2D" w:rsidP="00771A2D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конец работы 31.05.21</w:t>
      </w:r>
      <w:r w:rsidRPr="00771A2D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771A2D" w:rsidRPr="00771A2D" w:rsidRDefault="00771A2D" w:rsidP="00771A2D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71A2D" w:rsidRPr="00771A2D" w:rsidRDefault="00771A2D" w:rsidP="00771A2D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</w:rPr>
      </w:pPr>
    </w:p>
    <w:p w:rsidR="00771A2D" w:rsidRPr="00771A2D" w:rsidRDefault="00771A2D" w:rsidP="00771A2D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71A2D" w:rsidRPr="00771A2D" w:rsidRDefault="00771A2D" w:rsidP="00771A2D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71A2D" w:rsidRDefault="00771A2D" w:rsidP="00771A2D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71A2D" w:rsidRDefault="00771A2D" w:rsidP="00771A2D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71A2D" w:rsidRDefault="00771A2D" w:rsidP="00771A2D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71A2D" w:rsidRDefault="00771A2D" w:rsidP="00771A2D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71A2D" w:rsidRDefault="00771A2D" w:rsidP="00771A2D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71A2D" w:rsidRDefault="00771A2D" w:rsidP="00771A2D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766AF" w:rsidRDefault="00A766AF" w:rsidP="00771A2D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71A2D" w:rsidRDefault="00771A2D" w:rsidP="00771A2D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1A2D">
        <w:rPr>
          <w:rFonts w:ascii="Times New Roman" w:eastAsia="Calibri" w:hAnsi="Times New Roman" w:cs="Times New Roman"/>
          <w:sz w:val="24"/>
          <w:szCs w:val="24"/>
        </w:rPr>
        <w:t>Ессентук</w:t>
      </w:r>
      <w:r>
        <w:rPr>
          <w:rFonts w:ascii="Times New Roman" w:eastAsia="Calibri" w:hAnsi="Times New Roman" w:cs="Times New Roman"/>
          <w:sz w:val="24"/>
          <w:szCs w:val="24"/>
        </w:rPr>
        <w:t>и, 2020</w:t>
      </w:r>
      <w:r w:rsidRPr="00771A2D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771A2D" w:rsidRPr="00A766AF" w:rsidRDefault="00771A2D" w:rsidP="00A766AF">
      <w:pPr>
        <w:numPr>
          <w:ilvl w:val="0"/>
          <w:numId w:val="7"/>
        </w:numPr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66A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Актуальность</w:t>
      </w:r>
    </w:p>
    <w:p w:rsidR="00771A2D" w:rsidRPr="00A766AF" w:rsidRDefault="00771A2D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6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«Коррекция речи детей дошкольного возраста средствами игровых технологий» стала актуальна в наши дни.</w:t>
      </w:r>
    </w:p>
    <w:p w:rsidR="00771A2D" w:rsidRPr="00A766AF" w:rsidRDefault="00771A2D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6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государственный образовательный стандарт дошкольного образования определяет целевые ориентиры, т.е. социальные и психологические характеристики личности ребёнка на этапе завершения дошкольного образования, среди которых речь занимает одно из центральных мест, как самостоятельно формируемая функция, а именно: к завершению дошкольного образования ребёнок хорошо понимает устную речь и может выражать свои мысли и желания.</w:t>
      </w:r>
    </w:p>
    <w:p w:rsidR="00771A2D" w:rsidRPr="00A766AF" w:rsidRDefault="00771A2D" w:rsidP="00771A2D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6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достижения целевых ориентиров необходима систематическая профилактика и коррекция речевых нарушений у детей. Но информационная плотность дошкольной ступени обучения детей и подготовка их к школе столь велика, что накладывает на учителя-логопеда комплекс сложных задач, поиска таких форм и методов работы по исправлению речевых нарушений, которые были бы эффективны, но не перегружали бы ребёнка.</w:t>
      </w:r>
    </w:p>
    <w:p w:rsidR="00771A2D" w:rsidRPr="00A766AF" w:rsidRDefault="00771A2D" w:rsidP="00771A2D">
      <w:pPr>
        <w:shd w:val="clear" w:color="auto" w:fill="FFFFFF"/>
        <w:spacing w:before="100" w:beforeAutospacing="1" w:after="100" w:afterAutospacing="1" w:line="240" w:lineRule="auto"/>
        <w:ind w:left="708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6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Такой формой может быть только </w:t>
      </w:r>
      <w:r w:rsidRPr="00A766A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игра</w:t>
      </w:r>
      <w:r w:rsidRPr="00A76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 игровой форме сложные и, порой, малоинтересные логопедические упражнения становятся для ребёнка увлекательным заданием.</w:t>
      </w:r>
    </w:p>
    <w:p w:rsidR="00771A2D" w:rsidRPr="00A766AF" w:rsidRDefault="00771A2D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6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государственный образовательный стандарт дошкольного образования к основным видам деятельности детей относит игру и общение, следовательно, игровое общение есть тот необходимый базис, в рамках которого происходит формирование и совершенствование речевой активности ребёнка.</w:t>
      </w:r>
    </w:p>
    <w:p w:rsidR="00771A2D" w:rsidRPr="00A766AF" w:rsidRDefault="00771A2D" w:rsidP="00771A2D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66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Игровой метод </w:t>
      </w:r>
      <w:r w:rsidRPr="00A76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это основной метод работы с детьми. Во время игр дети овладевают навыками и умениями правильной речи, а также другими видами деятельности. Игра делает сам процесс обучения эмоциональным, действенным, позволяя ребёнку получить собственный опыт.</w:t>
      </w:r>
    </w:p>
    <w:p w:rsidR="00771A2D" w:rsidRPr="00A766AF" w:rsidRDefault="00771A2D" w:rsidP="00771A2D">
      <w:pPr>
        <w:numPr>
          <w:ilvl w:val="0"/>
          <w:numId w:val="7"/>
        </w:numPr>
        <w:ind w:left="-851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66AF">
        <w:rPr>
          <w:rFonts w:ascii="Times New Roman" w:eastAsia="Calibri" w:hAnsi="Times New Roman" w:cs="Times New Roman"/>
          <w:b/>
          <w:sz w:val="24"/>
          <w:szCs w:val="24"/>
        </w:rPr>
        <w:t>Цель</w:t>
      </w:r>
    </w:p>
    <w:p w:rsidR="00771A2D" w:rsidRPr="00A766AF" w:rsidRDefault="00771A2D" w:rsidP="00771A2D">
      <w:pPr>
        <w:spacing w:after="0" w:line="240" w:lineRule="auto"/>
        <w:ind w:left="-851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- Повысить свой профессиональный уровень, </w:t>
      </w:r>
      <w:proofErr w:type="spellStart"/>
      <w:r w:rsidRPr="00A766AF">
        <w:rPr>
          <w:rFonts w:ascii="Times New Roman" w:eastAsia="Calibri" w:hAnsi="Times New Roman" w:cs="Times New Roman"/>
          <w:sz w:val="24"/>
          <w:szCs w:val="24"/>
        </w:rPr>
        <w:t>мастрество</w:t>
      </w:r>
      <w:proofErr w:type="spellEnd"/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 коррекционно-педагогической деятельности с целью обеспечения помощи детям полноценном речевом развитии.</w:t>
      </w:r>
    </w:p>
    <w:p w:rsidR="00771A2D" w:rsidRPr="00A766AF" w:rsidRDefault="00771A2D" w:rsidP="00771A2D">
      <w:pPr>
        <w:spacing w:after="0" w:line="240" w:lineRule="auto"/>
        <w:ind w:left="-851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766A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Изучение современных подходов по использованию игровых технологий в коррекции речи детей дошкольного возраста.</w:t>
      </w:r>
    </w:p>
    <w:p w:rsidR="00771A2D" w:rsidRPr="00A766AF" w:rsidRDefault="00771A2D" w:rsidP="00771A2D">
      <w:pPr>
        <w:spacing w:after="0" w:line="240" w:lineRule="auto"/>
        <w:ind w:left="-851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766A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Планирование работы по использованию игровых технологий.</w:t>
      </w:r>
    </w:p>
    <w:p w:rsidR="00771A2D" w:rsidRPr="00A766AF" w:rsidRDefault="00771A2D" w:rsidP="00771A2D">
      <w:pPr>
        <w:spacing w:after="0" w:line="240" w:lineRule="auto"/>
        <w:ind w:left="-851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766A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Описать формы и методы работы с детьми и родителями с использованием игровых </w:t>
      </w:r>
      <w:proofErr w:type="gramStart"/>
      <w:r w:rsidRPr="00A766A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технологий .</w:t>
      </w:r>
      <w:proofErr w:type="gramEnd"/>
    </w:p>
    <w:p w:rsidR="00F62AD1" w:rsidRPr="00A766AF" w:rsidRDefault="00F62AD1" w:rsidP="00A766AF">
      <w:pPr>
        <w:spacing w:after="0" w:line="240" w:lineRule="auto"/>
        <w:ind w:left="-851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71A2D" w:rsidRPr="00A766A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Внедрить систему работы по использованию игровых технологий в коррекции речи детей дошкольного возраста, распространение положительного опыта.</w:t>
      </w:r>
    </w:p>
    <w:p w:rsidR="00F62AD1" w:rsidRPr="00A766AF" w:rsidRDefault="00F62AD1" w:rsidP="00F62AD1">
      <w:pPr>
        <w:pStyle w:val="a4"/>
        <w:numPr>
          <w:ilvl w:val="0"/>
          <w:numId w:val="7"/>
        </w:num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66AF">
        <w:rPr>
          <w:rFonts w:ascii="Times New Roman" w:eastAsia="Calibri" w:hAnsi="Times New Roman" w:cs="Times New Roman"/>
          <w:b/>
          <w:sz w:val="24"/>
          <w:szCs w:val="24"/>
        </w:rPr>
        <w:t>Ожидаемые результаты</w:t>
      </w:r>
    </w:p>
    <w:p w:rsidR="00F62AD1" w:rsidRPr="00A766AF" w:rsidRDefault="00F62AD1" w:rsidP="00F62AD1">
      <w:pPr>
        <w:pStyle w:val="a5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A766AF">
        <w:rPr>
          <w:rFonts w:ascii="Times New Roman" w:hAnsi="Times New Roman" w:cs="Times New Roman"/>
          <w:sz w:val="24"/>
          <w:szCs w:val="24"/>
        </w:rPr>
        <w:t xml:space="preserve"> Переоценка педагогических ценностей, своего профессионального назначения; желание улучшить образовательный процесс. При систематическом использовании игровых технологий в работе над развитием связной речи значительно увеличится словарь детей, разовьется фонематического восприятия, дети начнут активно сопровождать свою деятельность речью. </w:t>
      </w:r>
    </w:p>
    <w:p w:rsidR="00F62AD1" w:rsidRPr="00A766AF" w:rsidRDefault="00F62AD1" w:rsidP="00F62AD1">
      <w:pPr>
        <w:pStyle w:val="a5"/>
        <w:ind w:left="-851" w:firstLine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F62AD1" w:rsidRPr="00A766AF" w:rsidRDefault="00F62AD1" w:rsidP="00F62AD1">
      <w:pPr>
        <w:pStyle w:val="a4"/>
        <w:numPr>
          <w:ilvl w:val="0"/>
          <w:numId w:val="7"/>
        </w:num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66AF">
        <w:rPr>
          <w:rFonts w:ascii="Times New Roman" w:eastAsia="Calibri" w:hAnsi="Times New Roman" w:cs="Times New Roman"/>
          <w:b/>
          <w:sz w:val="24"/>
          <w:szCs w:val="24"/>
        </w:rPr>
        <w:t>Этапы реализации плана</w:t>
      </w:r>
    </w:p>
    <w:p w:rsidR="00F62AD1" w:rsidRPr="00A766AF" w:rsidRDefault="00F62AD1" w:rsidP="00A766AF">
      <w:pPr>
        <w:ind w:left="720" w:firstLine="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66AF">
        <w:rPr>
          <w:rFonts w:ascii="Times New Roman" w:eastAsia="Calibri" w:hAnsi="Times New Roman" w:cs="Times New Roman"/>
          <w:b/>
          <w:sz w:val="24"/>
          <w:szCs w:val="24"/>
        </w:rPr>
        <w:t>Этап I «Организационный»</w:t>
      </w:r>
    </w:p>
    <w:p w:rsidR="00F62AD1" w:rsidRPr="00A766AF" w:rsidRDefault="00F62AD1" w:rsidP="00F62AD1">
      <w:pPr>
        <w:ind w:left="720" w:firstLine="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F62AD1" w:rsidRPr="00A766AF" w:rsidRDefault="00F62AD1" w:rsidP="00F62AD1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>- Изучить научно-методическую литературу по теме самообразования.</w:t>
      </w:r>
    </w:p>
    <w:p w:rsidR="00F62AD1" w:rsidRPr="00A766AF" w:rsidRDefault="00F62AD1" w:rsidP="00F62AD1">
      <w:pPr>
        <w:spacing w:after="0" w:line="240" w:lineRule="auto"/>
        <w:ind w:left="-993" w:firstLine="0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A766AF">
        <w:rPr>
          <w:rFonts w:ascii="Times New Roman" w:eastAsia="Calibri" w:hAnsi="Times New Roman" w:cs="Times New Roman"/>
          <w:sz w:val="24"/>
          <w:szCs w:val="24"/>
          <w:lang w:eastAsia="ru-RU"/>
        </w:rPr>
        <w:t>- Ознакомиться с инновационными методиками, технологиями в среде ИКТ.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- Определить средства, способствующие достижению основных целей и 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созданию интереса к занятиям при формировании правильного звукопроизношения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у детей 5-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softHyphen/>
        <w:t>7 лет.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- Представить содержание работы по использованию дидактических игр с 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детьми данного возраста (подобрать наиболее эффективные методы, приёмы, 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средства, способствующие созданию интереса к звукам речи у воспитанников;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разработать серию занятий по формированию правильного звукопроизношения с детьми старшего возраста). 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- Повышать профессиональное мастерство </w:t>
      </w:r>
      <w:proofErr w:type="spellStart"/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коррекционно</w:t>
      </w:r>
      <w:proofErr w:type="spellEnd"/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– педагогической 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деятельности с целью обеспечения помощи детям в полноценном речевом 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развитии.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- Проводить динамическое наблюдение и педагогический контроль за 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состоянием речи детей.</w:t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- Вовлекать семьи и родителей, воспитывающих детей с речевыми нарушениями в </w:t>
      </w:r>
      <w:proofErr w:type="spellStart"/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коррекционно</w:t>
      </w:r>
      <w:proofErr w:type="spellEnd"/>
      <w:r w:rsidRPr="00A766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– образовательный процесс.</w:t>
      </w:r>
    </w:p>
    <w:p w:rsidR="00F62AD1" w:rsidRPr="00A766AF" w:rsidRDefault="00F62AD1" w:rsidP="00F62AD1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766A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- Разработать перспективный план по изучаемой теме на учебный год.</w:t>
      </w:r>
    </w:p>
    <w:p w:rsidR="00F62AD1" w:rsidRPr="00A766AF" w:rsidRDefault="00F62AD1" w:rsidP="00F62AD1">
      <w:pPr>
        <w:spacing w:after="0" w:line="240" w:lineRule="auto"/>
        <w:ind w:left="-993" w:firstLine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t>- Изучить особенности педагогической наблюдательности родителей, воспитывающих детей с речевыми нарушениями.</w:t>
      </w:r>
    </w:p>
    <w:p w:rsidR="00F62AD1" w:rsidRPr="00A766AF" w:rsidRDefault="00F62AD1" w:rsidP="00F62AD1">
      <w:pPr>
        <w:spacing w:after="0" w:line="240" w:lineRule="auto"/>
        <w:ind w:left="-993" w:firstLine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Привлечь родителей к участию в педагогическом процессе в условиях логопедического </w:t>
      </w:r>
      <w:proofErr w:type="gramStart"/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t>пункта  ДОУ</w:t>
      </w:r>
      <w:proofErr w:type="gramEnd"/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F62AD1" w:rsidRPr="00A766AF" w:rsidRDefault="00F62AD1" w:rsidP="00F62AD1">
      <w:pPr>
        <w:spacing w:after="0" w:line="240" w:lineRule="auto"/>
        <w:ind w:left="-993" w:firstLine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t>- Пополнить наглядно-информационный материал для родителей, направленный на развитие речи детей.</w:t>
      </w:r>
    </w:p>
    <w:p w:rsidR="00F62AD1" w:rsidRPr="00A766AF" w:rsidRDefault="00F62AD1" w:rsidP="00F62AD1">
      <w:pPr>
        <w:spacing w:after="0" w:line="240" w:lineRule="auto"/>
        <w:ind w:left="-993" w:firstLine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Систематизировать практический материал, которым могли бы воспользоваться педагоги и </w:t>
      </w:r>
      <w:proofErr w:type="gramStart"/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t>родители  в</w:t>
      </w:r>
      <w:proofErr w:type="gramEnd"/>
      <w:r w:rsidRPr="00A76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осуществлении работы во взаимодействии учителя-логопеда и родителей в процессе коррекционной работы с детьми старшего дошкольного возраста с речевыми нарушениями.</w:t>
      </w:r>
    </w:p>
    <w:p w:rsidR="00F62AD1" w:rsidRPr="00A766AF" w:rsidRDefault="00F62AD1" w:rsidP="00F62AD1">
      <w:pPr>
        <w:spacing w:after="0" w:line="240" w:lineRule="auto"/>
        <w:ind w:left="-993" w:firstLine="0"/>
        <w:rPr>
          <w:rFonts w:ascii="Times New Roman" w:eastAsia="Malgun Gothic Semilight" w:hAnsi="Times New Roman" w:cs="Times New Roman"/>
          <w:sz w:val="24"/>
          <w:szCs w:val="24"/>
        </w:rPr>
      </w:pPr>
      <w:r w:rsidRPr="00A766AF">
        <w:rPr>
          <w:rFonts w:ascii="Times New Roman" w:eastAsia="Malgun Gothic Semilight" w:hAnsi="Times New Roman" w:cs="Times New Roman"/>
          <w:sz w:val="24"/>
          <w:szCs w:val="24"/>
        </w:rPr>
        <w:t>-  Описать формы и методы работы с детьми и родителями с использованием</w:t>
      </w:r>
    </w:p>
    <w:p w:rsidR="00F62AD1" w:rsidRPr="00A766AF" w:rsidRDefault="00F62AD1" w:rsidP="00F62AD1">
      <w:pPr>
        <w:spacing w:after="0" w:line="240" w:lineRule="auto"/>
        <w:ind w:left="-993" w:firstLine="0"/>
        <w:rPr>
          <w:rFonts w:ascii="Times New Roman" w:eastAsia="Malgun Gothic Semilight" w:hAnsi="Times New Roman" w:cs="Times New Roman"/>
          <w:sz w:val="24"/>
          <w:szCs w:val="24"/>
        </w:rPr>
      </w:pPr>
      <w:r w:rsidRPr="00A766AF">
        <w:rPr>
          <w:rFonts w:ascii="Times New Roman" w:eastAsia="Malgun Gothic Semilight" w:hAnsi="Times New Roman" w:cs="Times New Roman"/>
          <w:sz w:val="24"/>
          <w:szCs w:val="24"/>
        </w:rPr>
        <w:t>игровых технологий.</w:t>
      </w:r>
    </w:p>
    <w:p w:rsidR="00F62AD1" w:rsidRPr="00A766AF" w:rsidRDefault="00F62AD1" w:rsidP="00F62AD1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>- Выявить посредством различных исследовательских методов личностные особенности родителей, оказывающие положительное влияние на взаимодействие с детьми в процессе коррекции речи.</w:t>
      </w:r>
    </w:p>
    <w:p w:rsidR="00F62AD1" w:rsidRPr="00A766AF" w:rsidRDefault="00F62AD1" w:rsidP="00A766AF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22006" w:rsidRPr="00A766AF">
        <w:rPr>
          <w:rFonts w:ascii="Times New Roman" w:eastAsia="Calibri" w:hAnsi="Times New Roman" w:cs="Times New Roman"/>
          <w:sz w:val="24"/>
          <w:szCs w:val="24"/>
        </w:rPr>
        <w:t>Разработать картотеку методических рекомендация по организации игровых технологий.</w:t>
      </w:r>
    </w:p>
    <w:p w:rsidR="00A766AF" w:rsidRDefault="00A766AF" w:rsidP="00722006">
      <w:pPr>
        <w:shd w:val="clear" w:color="auto" w:fill="FFFFFF"/>
        <w:spacing w:before="93" w:after="93" w:line="181" w:lineRule="atLeast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22006" w:rsidRPr="00A766AF" w:rsidRDefault="00722006" w:rsidP="00722006">
      <w:pPr>
        <w:shd w:val="clear" w:color="auto" w:fill="FFFFFF"/>
        <w:spacing w:before="93" w:after="93" w:line="181" w:lineRule="atLeast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66AF">
        <w:rPr>
          <w:rFonts w:ascii="Times New Roman" w:eastAsia="Times New Roman" w:hAnsi="Times New Roman" w:cs="Times New Roman"/>
          <w:b/>
          <w:sz w:val="24"/>
          <w:szCs w:val="24"/>
        </w:rPr>
        <w:t>Этап II «Практический»</w:t>
      </w:r>
    </w:p>
    <w:p w:rsidR="00722006" w:rsidRPr="00A766AF" w:rsidRDefault="00722006" w:rsidP="00722006">
      <w:pPr>
        <w:spacing w:after="0" w:line="240" w:lineRule="auto"/>
        <w:ind w:left="-851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Применение знаний, навыков и умений на практике:  </w:t>
      </w:r>
    </w:p>
    <w:p w:rsidR="00722006" w:rsidRPr="00A766AF" w:rsidRDefault="00722006" w:rsidP="00722006">
      <w:pPr>
        <w:spacing w:after="0" w:line="240" w:lineRule="auto"/>
        <w:ind w:left="-851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>-  разработка и проведение бесед, консультаций, презентаций;</w:t>
      </w:r>
    </w:p>
    <w:p w:rsidR="00722006" w:rsidRPr="00A766AF" w:rsidRDefault="00722006" w:rsidP="00722006">
      <w:pPr>
        <w:spacing w:after="0" w:line="240" w:lineRule="auto"/>
        <w:ind w:left="-851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>- изготовление пособий и атрибутов, картотек, дидактических игр, папок ширм, информационных листов и т. д.;</w:t>
      </w:r>
    </w:p>
    <w:p w:rsidR="00722006" w:rsidRPr="00A766AF" w:rsidRDefault="00722006" w:rsidP="00722006">
      <w:pPr>
        <w:spacing w:after="0" w:line="240" w:lineRule="auto"/>
        <w:ind w:left="-851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>- совершенствование современной предметно-пространственной среды в логопедическом кабинете;</w:t>
      </w:r>
    </w:p>
    <w:p w:rsidR="00722006" w:rsidRPr="00A766AF" w:rsidRDefault="00722006" w:rsidP="00722006">
      <w:pPr>
        <w:spacing w:after="0" w:line="240" w:lineRule="auto"/>
        <w:ind w:left="-851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- проведение индивидуальных бесед, рекомендаций, консультаций с педагогами, с родителями по самообразованию; </w:t>
      </w:r>
    </w:p>
    <w:p w:rsidR="00722006" w:rsidRPr="00A766AF" w:rsidRDefault="00722006" w:rsidP="00722006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 - систематическое ознакомление с опытом учителей-логопедов, педагогов-новаторов;</w:t>
      </w:r>
    </w:p>
    <w:p w:rsidR="00722006" w:rsidRPr="00A766AF" w:rsidRDefault="00722006" w:rsidP="00722006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 - изучать опыт по интернету;</w:t>
      </w:r>
    </w:p>
    <w:p w:rsidR="00722006" w:rsidRPr="00A766AF" w:rsidRDefault="00722006" w:rsidP="00722006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 - слушать и смотреть радио, телепередачи, </w:t>
      </w:r>
      <w:proofErr w:type="spellStart"/>
      <w:r w:rsidRPr="00A766AF">
        <w:rPr>
          <w:rFonts w:ascii="Times New Roman" w:eastAsia="Calibri" w:hAnsi="Times New Roman" w:cs="Times New Roman"/>
          <w:sz w:val="24"/>
          <w:szCs w:val="24"/>
        </w:rPr>
        <w:t>видеоуроки</w:t>
      </w:r>
      <w:proofErr w:type="spellEnd"/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 (интернет);</w:t>
      </w:r>
    </w:p>
    <w:p w:rsidR="00722006" w:rsidRPr="00A766AF" w:rsidRDefault="00722006" w:rsidP="00722006">
      <w:pPr>
        <w:spacing w:after="0" w:line="240" w:lineRule="auto"/>
        <w:ind w:left="-993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 xml:space="preserve"> - систематически читать краевые, городские газеты, журналы.</w:t>
      </w:r>
    </w:p>
    <w:p w:rsidR="00722006" w:rsidRPr="00A766AF" w:rsidRDefault="00722006" w:rsidP="00722006">
      <w:pPr>
        <w:shd w:val="clear" w:color="auto" w:fill="FFFFFF"/>
        <w:spacing w:before="93" w:after="93" w:line="181" w:lineRule="atLeast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22006" w:rsidRPr="00A766AF" w:rsidRDefault="00722006" w:rsidP="00722006">
      <w:pPr>
        <w:shd w:val="clear" w:color="auto" w:fill="FFFFFF"/>
        <w:spacing w:before="93" w:after="93" w:line="181" w:lineRule="atLeast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66AF">
        <w:rPr>
          <w:rFonts w:ascii="Times New Roman" w:eastAsia="Times New Roman" w:hAnsi="Times New Roman" w:cs="Times New Roman"/>
          <w:b/>
          <w:sz w:val="24"/>
          <w:szCs w:val="24"/>
        </w:rPr>
        <w:t xml:space="preserve">Этап III «Аналитический»  </w:t>
      </w:r>
    </w:p>
    <w:p w:rsidR="00722006" w:rsidRPr="00A766AF" w:rsidRDefault="00722006" w:rsidP="00722006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>- Проводить периодический анализ действенности используемых методов работы с детьми с речевыми нарушениями, т.е. мониторинг в начале и в конце учебного года.</w:t>
      </w:r>
    </w:p>
    <w:p w:rsidR="00722006" w:rsidRPr="00A766AF" w:rsidRDefault="00722006" w:rsidP="00722006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>- Подготовить отчёт о проделанной работе по теме самообразования.</w:t>
      </w:r>
    </w:p>
    <w:p w:rsidR="00722006" w:rsidRPr="00A766AF" w:rsidRDefault="00722006" w:rsidP="00722006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</w:rPr>
      </w:pPr>
    </w:p>
    <w:p w:rsidR="00722006" w:rsidRPr="00A766AF" w:rsidRDefault="00722006" w:rsidP="00722006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</w:rPr>
      </w:pPr>
    </w:p>
    <w:p w:rsidR="00722006" w:rsidRPr="00A766AF" w:rsidRDefault="00722006" w:rsidP="00722006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</w:rPr>
      </w:pPr>
    </w:p>
    <w:p w:rsidR="00722006" w:rsidRPr="00A766AF" w:rsidRDefault="00722006" w:rsidP="00722006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4"/>
          <w:szCs w:val="24"/>
        </w:rPr>
      </w:pPr>
    </w:p>
    <w:p w:rsidR="0072528F" w:rsidRPr="00A766AF" w:rsidRDefault="0072528F" w:rsidP="00722006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528F" w:rsidRDefault="0072528F" w:rsidP="00722006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66AF" w:rsidRPr="00A766AF" w:rsidRDefault="00A766AF" w:rsidP="00722006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72528F" w:rsidRPr="00A766AF" w:rsidRDefault="0072528F" w:rsidP="00A766AF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528F" w:rsidRPr="00A766AF" w:rsidRDefault="0072528F" w:rsidP="00722006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2006" w:rsidRPr="00A766AF" w:rsidRDefault="00722006" w:rsidP="00722006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6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Перспективный план</w:t>
      </w:r>
    </w:p>
    <w:tbl>
      <w:tblPr>
        <w:tblStyle w:val="2"/>
        <w:tblW w:w="10873" w:type="dxa"/>
        <w:tblInd w:w="-1126" w:type="dxa"/>
        <w:tblLayout w:type="fixed"/>
        <w:tblLook w:val="01E0" w:firstRow="1" w:lastRow="1" w:firstColumn="1" w:lastColumn="1" w:noHBand="0" w:noVBand="0"/>
      </w:tblPr>
      <w:tblGrid>
        <w:gridCol w:w="667"/>
        <w:gridCol w:w="1482"/>
        <w:gridCol w:w="3054"/>
        <w:gridCol w:w="3135"/>
        <w:gridCol w:w="2535"/>
      </w:tblGrid>
      <w:tr w:rsidR="00722006" w:rsidRPr="00A766AF" w:rsidTr="0072528F">
        <w:tc>
          <w:tcPr>
            <w:tcW w:w="667" w:type="dxa"/>
          </w:tcPr>
          <w:p w:rsidR="00722006" w:rsidRPr="00A766AF" w:rsidRDefault="00722006" w:rsidP="0072528F">
            <w:pPr>
              <w:rPr>
                <w:b/>
                <w:sz w:val="24"/>
                <w:szCs w:val="24"/>
              </w:rPr>
            </w:pPr>
          </w:p>
          <w:p w:rsidR="0072528F" w:rsidRPr="00A766AF" w:rsidRDefault="00722006" w:rsidP="0072528F">
            <w:pPr>
              <w:pStyle w:val="a5"/>
              <w:rPr>
                <w:b/>
                <w:sz w:val="24"/>
                <w:szCs w:val="24"/>
              </w:rPr>
            </w:pPr>
            <w:r w:rsidRPr="00A766AF">
              <w:rPr>
                <w:b/>
                <w:sz w:val="24"/>
                <w:szCs w:val="24"/>
              </w:rPr>
              <w:t>№</w:t>
            </w:r>
          </w:p>
          <w:p w:rsidR="00722006" w:rsidRPr="00A766AF" w:rsidRDefault="00722006" w:rsidP="0072528F">
            <w:pPr>
              <w:pStyle w:val="a5"/>
              <w:rPr>
                <w:sz w:val="24"/>
                <w:szCs w:val="24"/>
              </w:rPr>
            </w:pPr>
            <w:r w:rsidRPr="00A766AF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1482" w:type="dxa"/>
          </w:tcPr>
          <w:p w:rsidR="00722006" w:rsidRPr="00A766AF" w:rsidRDefault="00722006" w:rsidP="00722006">
            <w:pPr>
              <w:jc w:val="center"/>
              <w:rPr>
                <w:b/>
                <w:sz w:val="24"/>
                <w:szCs w:val="24"/>
              </w:rPr>
            </w:pPr>
            <w:r w:rsidRPr="00A766AF">
              <w:rPr>
                <w:b/>
                <w:sz w:val="24"/>
                <w:szCs w:val="24"/>
              </w:rPr>
              <w:t xml:space="preserve"> Месяц</w:t>
            </w:r>
          </w:p>
        </w:tc>
        <w:tc>
          <w:tcPr>
            <w:tcW w:w="3054" w:type="dxa"/>
          </w:tcPr>
          <w:p w:rsidR="00722006" w:rsidRPr="00A766AF" w:rsidRDefault="00722006" w:rsidP="00722006">
            <w:pPr>
              <w:jc w:val="center"/>
              <w:rPr>
                <w:b/>
                <w:sz w:val="24"/>
                <w:szCs w:val="24"/>
              </w:rPr>
            </w:pPr>
            <w:r w:rsidRPr="00A766AF">
              <w:rPr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135" w:type="dxa"/>
          </w:tcPr>
          <w:p w:rsidR="00722006" w:rsidRPr="00A766AF" w:rsidRDefault="00722006" w:rsidP="00722006">
            <w:pPr>
              <w:jc w:val="center"/>
              <w:rPr>
                <w:b/>
                <w:sz w:val="24"/>
                <w:szCs w:val="24"/>
              </w:rPr>
            </w:pPr>
            <w:r w:rsidRPr="00A766AF">
              <w:rPr>
                <w:b/>
                <w:sz w:val="24"/>
                <w:szCs w:val="24"/>
              </w:rPr>
              <w:t xml:space="preserve"> Область применения в работе с родителями </w:t>
            </w:r>
          </w:p>
        </w:tc>
        <w:tc>
          <w:tcPr>
            <w:tcW w:w="2535" w:type="dxa"/>
          </w:tcPr>
          <w:p w:rsidR="00722006" w:rsidRPr="00A766AF" w:rsidRDefault="00722006" w:rsidP="0072528F">
            <w:pPr>
              <w:jc w:val="center"/>
              <w:rPr>
                <w:b/>
                <w:sz w:val="24"/>
                <w:szCs w:val="24"/>
              </w:rPr>
            </w:pPr>
            <w:r w:rsidRPr="00A766AF">
              <w:rPr>
                <w:b/>
                <w:sz w:val="24"/>
                <w:szCs w:val="24"/>
              </w:rPr>
              <w:t xml:space="preserve">Область применения в работе с детьми </w:t>
            </w:r>
          </w:p>
        </w:tc>
      </w:tr>
      <w:tr w:rsidR="00722006" w:rsidRPr="00A766AF" w:rsidTr="0072528F">
        <w:trPr>
          <w:trHeight w:val="1773"/>
        </w:trPr>
        <w:tc>
          <w:tcPr>
            <w:tcW w:w="667" w:type="dxa"/>
          </w:tcPr>
          <w:p w:rsidR="00722006" w:rsidRPr="00A766AF" w:rsidRDefault="00722006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1</w:t>
            </w:r>
          </w:p>
        </w:tc>
        <w:tc>
          <w:tcPr>
            <w:tcW w:w="1482" w:type="dxa"/>
          </w:tcPr>
          <w:p w:rsidR="00722006" w:rsidRPr="00A766AF" w:rsidRDefault="00722006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Сентябрь</w:t>
            </w:r>
          </w:p>
        </w:tc>
        <w:tc>
          <w:tcPr>
            <w:tcW w:w="3054" w:type="dxa"/>
          </w:tcPr>
          <w:p w:rsidR="00722006" w:rsidRPr="00A766AF" w:rsidRDefault="00722006" w:rsidP="00722006">
            <w:pPr>
              <w:spacing w:line="293" w:lineRule="atLeast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 xml:space="preserve">Ознакомление с методической литературой </w:t>
            </w:r>
            <w:r w:rsidRPr="00A766AF">
              <w:rPr>
                <w:color w:val="000000"/>
                <w:sz w:val="24"/>
                <w:szCs w:val="24"/>
                <w:shd w:val="clear" w:color="auto" w:fill="FFFFFF"/>
              </w:rPr>
              <w:t>«Коррекция речи детей дошкольного возраста средствами игровых технологий»</w:t>
            </w:r>
            <w:r w:rsidR="00EE6819" w:rsidRPr="00A766AF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135" w:type="dxa"/>
          </w:tcPr>
          <w:p w:rsidR="00722006" w:rsidRPr="00A766AF" w:rsidRDefault="00722006" w:rsidP="00722006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Консультации, беседы, рекомендации.</w:t>
            </w:r>
          </w:p>
          <w:p w:rsidR="00722006" w:rsidRPr="00A766AF" w:rsidRDefault="00722006" w:rsidP="00722006">
            <w:pPr>
              <w:rPr>
                <w:sz w:val="24"/>
                <w:szCs w:val="24"/>
              </w:rPr>
            </w:pPr>
          </w:p>
          <w:p w:rsidR="00722006" w:rsidRPr="00A766AF" w:rsidRDefault="00722006" w:rsidP="00722006">
            <w:pPr>
              <w:rPr>
                <w:color w:val="303F50"/>
                <w:sz w:val="24"/>
                <w:szCs w:val="24"/>
              </w:rPr>
            </w:pPr>
          </w:p>
        </w:tc>
        <w:tc>
          <w:tcPr>
            <w:tcW w:w="2535" w:type="dxa"/>
          </w:tcPr>
          <w:p w:rsidR="00722006" w:rsidRPr="00A766AF" w:rsidRDefault="00722006" w:rsidP="00722006">
            <w:pPr>
              <w:rPr>
                <w:color w:val="000000"/>
                <w:sz w:val="24"/>
                <w:szCs w:val="24"/>
              </w:rPr>
            </w:pPr>
            <w:r w:rsidRPr="00A766AF">
              <w:rPr>
                <w:color w:val="000000"/>
                <w:sz w:val="24"/>
                <w:szCs w:val="24"/>
              </w:rPr>
              <w:t xml:space="preserve">Экспресс диагностика детей, заполнение речевых карт, комплектование </w:t>
            </w:r>
            <w:proofErr w:type="spellStart"/>
            <w:r w:rsidRPr="00A766AF">
              <w:rPr>
                <w:color w:val="000000"/>
                <w:sz w:val="24"/>
                <w:szCs w:val="24"/>
              </w:rPr>
              <w:t>логопункта</w:t>
            </w:r>
            <w:proofErr w:type="spellEnd"/>
            <w:r w:rsidRPr="00A766AF">
              <w:rPr>
                <w:color w:val="000000"/>
                <w:sz w:val="24"/>
                <w:szCs w:val="24"/>
              </w:rPr>
              <w:t>.</w:t>
            </w:r>
          </w:p>
          <w:p w:rsidR="0072528F" w:rsidRPr="00A766AF" w:rsidRDefault="0072528F" w:rsidP="00722006">
            <w:pPr>
              <w:rPr>
                <w:color w:val="000000"/>
                <w:sz w:val="24"/>
                <w:szCs w:val="24"/>
              </w:rPr>
            </w:pPr>
          </w:p>
          <w:p w:rsidR="00722006" w:rsidRPr="00A766AF" w:rsidRDefault="00722006" w:rsidP="00722006">
            <w:pPr>
              <w:rPr>
                <w:color w:val="000000"/>
                <w:sz w:val="24"/>
                <w:szCs w:val="24"/>
              </w:rPr>
            </w:pPr>
          </w:p>
        </w:tc>
      </w:tr>
      <w:tr w:rsidR="00722006" w:rsidRPr="00A766AF" w:rsidTr="0072528F">
        <w:trPr>
          <w:trHeight w:val="1932"/>
        </w:trPr>
        <w:tc>
          <w:tcPr>
            <w:tcW w:w="667" w:type="dxa"/>
          </w:tcPr>
          <w:p w:rsidR="00722006" w:rsidRPr="00A766AF" w:rsidRDefault="00722006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722006" w:rsidRPr="00A766AF" w:rsidRDefault="00EE6819" w:rsidP="00EE6819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 xml:space="preserve">    </w:t>
            </w:r>
            <w:r w:rsidR="00722006" w:rsidRPr="00A766AF">
              <w:rPr>
                <w:sz w:val="24"/>
                <w:szCs w:val="24"/>
              </w:rPr>
              <w:t>Октябрь</w:t>
            </w:r>
          </w:p>
        </w:tc>
        <w:tc>
          <w:tcPr>
            <w:tcW w:w="3054" w:type="dxa"/>
          </w:tcPr>
          <w:p w:rsidR="00722006" w:rsidRPr="00A766AF" w:rsidRDefault="00402784" w:rsidP="00722006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Изучение опыта работы учителя-логопеда Паньковой Оксаны Григорьевны «Современные технологии методики»</w:t>
            </w:r>
            <w:r w:rsidR="0072528F" w:rsidRPr="00A766AF">
              <w:rPr>
                <w:sz w:val="24"/>
                <w:szCs w:val="24"/>
              </w:rPr>
              <w:t>.</w:t>
            </w:r>
          </w:p>
        </w:tc>
        <w:tc>
          <w:tcPr>
            <w:tcW w:w="3135" w:type="dxa"/>
          </w:tcPr>
          <w:p w:rsidR="00722006" w:rsidRPr="00A766AF" w:rsidRDefault="00CB6E8F" w:rsidP="00722006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 xml:space="preserve">Игровые карточки, </w:t>
            </w:r>
            <w:r w:rsidR="00402784" w:rsidRPr="00A766AF">
              <w:rPr>
                <w:sz w:val="24"/>
                <w:szCs w:val="24"/>
              </w:rPr>
              <w:t xml:space="preserve">создание </w:t>
            </w:r>
            <w:proofErr w:type="gramStart"/>
            <w:r w:rsidR="00402784" w:rsidRPr="00A766AF">
              <w:rPr>
                <w:sz w:val="24"/>
                <w:szCs w:val="24"/>
              </w:rPr>
              <w:t>видеороликов  по</w:t>
            </w:r>
            <w:proofErr w:type="gramEnd"/>
            <w:r w:rsidR="00402784" w:rsidRPr="00A766AF">
              <w:rPr>
                <w:sz w:val="24"/>
                <w:szCs w:val="24"/>
              </w:rPr>
              <w:t xml:space="preserve"> речевому развитию в группах.</w:t>
            </w:r>
          </w:p>
        </w:tc>
        <w:tc>
          <w:tcPr>
            <w:tcW w:w="2535" w:type="dxa"/>
          </w:tcPr>
          <w:p w:rsidR="0072528F" w:rsidRPr="00A766AF" w:rsidRDefault="00CB6E8F" w:rsidP="00722006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Индивидуально-подгрупповые за</w:t>
            </w:r>
          </w:p>
          <w:p w:rsidR="00402784" w:rsidRPr="00A766AF" w:rsidRDefault="00CB6E8F" w:rsidP="00722006">
            <w:pPr>
              <w:rPr>
                <w:sz w:val="24"/>
                <w:szCs w:val="24"/>
              </w:rPr>
            </w:pPr>
            <w:proofErr w:type="spellStart"/>
            <w:r w:rsidRPr="00A766AF">
              <w:rPr>
                <w:sz w:val="24"/>
                <w:szCs w:val="24"/>
              </w:rPr>
              <w:t>нятия</w:t>
            </w:r>
            <w:proofErr w:type="spellEnd"/>
            <w:r w:rsidRPr="00A766AF">
              <w:rPr>
                <w:sz w:val="24"/>
                <w:szCs w:val="24"/>
              </w:rPr>
              <w:t>.</w:t>
            </w:r>
          </w:p>
          <w:p w:rsidR="0072528F" w:rsidRPr="00A766AF" w:rsidRDefault="0072528F" w:rsidP="00722006">
            <w:pPr>
              <w:rPr>
                <w:sz w:val="24"/>
                <w:szCs w:val="24"/>
              </w:rPr>
            </w:pPr>
          </w:p>
          <w:p w:rsidR="0072528F" w:rsidRPr="00A766AF" w:rsidRDefault="0072528F" w:rsidP="00722006">
            <w:pPr>
              <w:rPr>
                <w:sz w:val="24"/>
                <w:szCs w:val="24"/>
              </w:rPr>
            </w:pPr>
          </w:p>
          <w:p w:rsidR="0072528F" w:rsidRPr="00A766AF" w:rsidRDefault="0072528F" w:rsidP="00722006">
            <w:pPr>
              <w:rPr>
                <w:sz w:val="24"/>
                <w:szCs w:val="24"/>
              </w:rPr>
            </w:pPr>
          </w:p>
          <w:p w:rsidR="0072528F" w:rsidRPr="00A766AF" w:rsidRDefault="0072528F" w:rsidP="00722006">
            <w:pPr>
              <w:rPr>
                <w:sz w:val="24"/>
                <w:szCs w:val="24"/>
              </w:rPr>
            </w:pPr>
          </w:p>
          <w:p w:rsidR="0072528F" w:rsidRPr="00A766AF" w:rsidRDefault="0072528F" w:rsidP="00722006">
            <w:pPr>
              <w:rPr>
                <w:sz w:val="24"/>
                <w:szCs w:val="24"/>
              </w:rPr>
            </w:pPr>
          </w:p>
        </w:tc>
      </w:tr>
      <w:tr w:rsidR="00CB6E8F" w:rsidRPr="00A766AF" w:rsidTr="0072528F">
        <w:trPr>
          <w:trHeight w:val="1990"/>
        </w:trPr>
        <w:tc>
          <w:tcPr>
            <w:tcW w:w="667" w:type="dxa"/>
          </w:tcPr>
          <w:p w:rsidR="00CB6E8F" w:rsidRPr="00A766AF" w:rsidRDefault="00CB6E8F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CB6E8F" w:rsidRPr="00A766AF" w:rsidRDefault="00CB6E8F" w:rsidP="00EE6819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Ноябрь</w:t>
            </w:r>
          </w:p>
        </w:tc>
        <w:tc>
          <w:tcPr>
            <w:tcW w:w="3054" w:type="dxa"/>
          </w:tcPr>
          <w:p w:rsidR="00CB6E8F" w:rsidRPr="00A766AF" w:rsidRDefault="00CB6E8F" w:rsidP="0071065F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 xml:space="preserve">Пополнение научно-методического материала «Комплексное использование современных технологий на </w:t>
            </w:r>
            <w:proofErr w:type="spellStart"/>
            <w:r w:rsidRPr="00A766AF">
              <w:rPr>
                <w:sz w:val="24"/>
                <w:szCs w:val="24"/>
              </w:rPr>
              <w:t>логопункте</w:t>
            </w:r>
            <w:proofErr w:type="spellEnd"/>
            <w:r w:rsidRPr="00A766AF">
              <w:rPr>
                <w:sz w:val="24"/>
                <w:szCs w:val="24"/>
              </w:rPr>
              <w:t>».</w:t>
            </w:r>
          </w:p>
        </w:tc>
        <w:tc>
          <w:tcPr>
            <w:tcW w:w="3135" w:type="dxa"/>
          </w:tcPr>
          <w:p w:rsidR="00CB6E8F" w:rsidRPr="00A766AF" w:rsidRDefault="00CB6E8F" w:rsidP="0071065F">
            <w:pPr>
              <w:rPr>
                <w:iCs/>
                <w:sz w:val="24"/>
                <w:szCs w:val="24"/>
              </w:rPr>
            </w:pPr>
            <w:r w:rsidRPr="00A766AF">
              <w:rPr>
                <w:iCs/>
                <w:sz w:val="24"/>
                <w:szCs w:val="24"/>
              </w:rPr>
              <w:t>Картотеки, информационные листы, памятки.</w:t>
            </w:r>
          </w:p>
          <w:p w:rsidR="00CB6E8F" w:rsidRPr="00A766AF" w:rsidRDefault="00CB6E8F" w:rsidP="0071065F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Индивидуальные консультации.</w:t>
            </w:r>
          </w:p>
        </w:tc>
        <w:tc>
          <w:tcPr>
            <w:tcW w:w="2535" w:type="dxa"/>
          </w:tcPr>
          <w:p w:rsidR="00CB6E8F" w:rsidRPr="00A766AF" w:rsidRDefault="00CB6E8F" w:rsidP="0071065F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 xml:space="preserve">Ведение тетрадей для индивидуальных </w:t>
            </w:r>
            <w:proofErr w:type="gramStart"/>
            <w:r w:rsidRPr="00A766AF">
              <w:rPr>
                <w:sz w:val="24"/>
                <w:szCs w:val="24"/>
              </w:rPr>
              <w:t>логопедических  домашних</w:t>
            </w:r>
            <w:proofErr w:type="gramEnd"/>
            <w:r w:rsidRPr="00A766AF">
              <w:rPr>
                <w:sz w:val="24"/>
                <w:szCs w:val="24"/>
              </w:rPr>
              <w:t xml:space="preserve"> заданий с детьми: (оформление, игровые задания,  речевые игры).</w:t>
            </w:r>
          </w:p>
          <w:p w:rsidR="0072528F" w:rsidRPr="00A766AF" w:rsidRDefault="0072528F" w:rsidP="0071065F">
            <w:pPr>
              <w:rPr>
                <w:sz w:val="24"/>
                <w:szCs w:val="24"/>
              </w:rPr>
            </w:pPr>
          </w:p>
        </w:tc>
      </w:tr>
      <w:tr w:rsidR="00CB6E8F" w:rsidRPr="00A766AF" w:rsidTr="0072528F">
        <w:trPr>
          <w:trHeight w:val="1252"/>
        </w:trPr>
        <w:tc>
          <w:tcPr>
            <w:tcW w:w="667" w:type="dxa"/>
          </w:tcPr>
          <w:p w:rsidR="00CB6E8F" w:rsidRPr="00A766AF" w:rsidRDefault="00CB6E8F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4</w:t>
            </w:r>
          </w:p>
        </w:tc>
        <w:tc>
          <w:tcPr>
            <w:tcW w:w="1482" w:type="dxa"/>
          </w:tcPr>
          <w:p w:rsidR="00CB6E8F" w:rsidRPr="00A766AF" w:rsidRDefault="00CB6E8F" w:rsidP="00EE6819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Декабрь</w:t>
            </w:r>
          </w:p>
        </w:tc>
        <w:tc>
          <w:tcPr>
            <w:tcW w:w="3054" w:type="dxa"/>
          </w:tcPr>
          <w:p w:rsidR="00CB6E8F" w:rsidRPr="00A766AF" w:rsidRDefault="00CB6E8F" w:rsidP="0071065F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Ознакомление с компьютерной программой «Игры для Тигры»</w:t>
            </w:r>
            <w:r w:rsidR="00600F34" w:rsidRPr="00A766AF">
              <w:rPr>
                <w:sz w:val="24"/>
                <w:szCs w:val="24"/>
              </w:rPr>
              <w:t>.</w:t>
            </w:r>
          </w:p>
          <w:p w:rsidR="0072528F" w:rsidRPr="00A766AF" w:rsidRDefault="0072528F" w:rsidP="0071065F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  <w:tc>
          <w:tcPr>
            <w:tcW w:w="3135" w:type="dxa"/>
          </w:tcPr>
          <w:p w:rsidR="00CB6E8F" w:rsidRPr="00A766AF" w:rsidRDefault="00CB6E8F" w:rsidP="0071065F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Презентация игр.</w:t>
            </w:r>
          </w:p>
        </w:tc>
        <w:tc>
          <w:tcPr>
            <w:tcW w:w="2535" w:type="dxa"/>
          </w:tcPr>
          <w:p w:rsidR="00CB6E8F" w:rsidRPr="00A766AF" w:rsidRDefault="00CB6E8F" w:rsidP="0071065F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Индивидуальные занятия.</w:t>
            </w:r>
          </w:p>
        </w:tc>
      </w:tr>
      <w:tr w:rsidR="00CB6E8F" w:rsidRPr="00A766AF" w:rsidTr="0072528F">
        <w:trPr>
          <w:trHeight w:val="1701"/>
        </w:trPr>
        <w:tc>
          <w:tcPr>
            <w:tcW w:w="667" w:type="dxa"/>
          </w:tcPr>
          <w:p w:rsidR="00CB6E8F" w:rsidRPr="00A766AF" w:rsidRDefault="00CB6E8F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5</w:t>
            </w:r>
          </w:p>
        </w:tc>
        <w:tc>
          <w:tcPr>
            <w:tcW w:w="1482" w:type="dxa"/>
          </w:tcPr>
          <w:p w:rsidR="00CB6E8F" w:rsidRPr="00A766AF" w:rsidRDefault="00CB6E8F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Январь</w:t>
            </w:r>
          </w:p>
          <w:p w:rsidR="00CB6E8F" w:rsidRPr="00A766AF" w:rsidRDefault="00CB6E8F" w:rsidP="00722006">
            <w:pPr>
              <w:jc w:val="center"/>
              <w:rPr>
                <w:sz w:val="24"/>
                <w:szCs w:val="24"/>
              </w:rPr>
            </w:pPr>
          </w:p>
          <w:p w:rsidR="00CB6E8F" w:rsidRPr="00A766AF" w:rsidRDefault="00CB6E8F" w:rsidP="00722006">
            <w:pPr>
              <w:jc w:val="center"/>
              <w:rPr>
                <w:sz w:val="24"/>
                <w:szCs w:val="24"/>
              </w:rPr>
            </w:pPr>
          </w:p>
          <w:p w:rsidR="00CB6E8F" w:rsidRPr="00A766AF" w:rsidRDefault="00CB6E8F" w:rsidP="00722006">
            <w:pPr>
              <w:jc w:val="center"/>
              <w:rPr>
                <w:sz w:val="24"/>
                <w:szCs w:val="24"/>
              </w:rPr>
            </w:pPr>
          </w:p>
          <w:p w:rsidR="00CB6E8F" w:rsidRPr="00A766AF" w:rsidRDefault="00CB6E8F" w:rsidP="00722006">
            <w:pPr>
              <w:jc w:val="center"/>
              <w:rPr>
                <w:sz w:val="24"/>
                <w:szCs w:val="24"/>
              </w:rPr>
            </w:pPr>
          </w:p>
          <w:p w:rsidR="00CB6E8F" w:rsidRPr="00A766AF" w:rsidRDefault="00CB6E8F" w:rsidP="007220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4" w:type="dxa"/>
          </w:tcPr>
          <w:p w:rsidR="00CB6E8F" w:rsidRPr="00A766AF" w:rsidRDefault="00CB6E8F" w:rsidP="00600F3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66AF">
              <w:rPr>
                <w:bCs/>
                <w:color w:val="000000"/>
              </w:rPr>
              <w:t>Изучить статью «Использование технологии песочной терапии</w:t>
            </w:r>
          </w:p>
          <w:p w:rsidR="00CB6E8F" w:rsidRPr="00A766AF" w:rsidRDefault="00CB6E8F" w:rsidP="0072528F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A766AF">
              <w:rPr>
                <w:bCs/>
                <w:color w:val="000000"/>
              </w:rPr>
              <w:t>в работе учителя-логопеда»</w:t>
            </w:r>
            <w:r w:rsidR="00600F34" w:rsidRPr="00A766AF">
              <w:rPr>
                <w:bCs/>
                <w:color w:val="000000"/>
              </w:rPr>
              <w:t>.</w:t>
            </w:r>
          </w:p>
          <w:p w:rsidR="0072528F" w:rsidRPr="00A766AF" w:rsidRDefault="0072528F" w:rsidP="0072528F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135" w:type="dxa"/>
          </w:tcPr>
          <w:p w:rsidR="00CB6E8F" w:rsidRPr="00A766AF" w:rsidRDefault="00600F34" w:rsidP="00722006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Эпизодические посещения родителями логопедических открытых занятий.</w:t>
            </w:r>
          </w:p>
        </w:tc>
        <w:tc>
          <w:tcPr>
            <w:tcW w:w="2535" w:type="dxa"/>
          </w:tcPr>
          <w:p w:rsidR="00CB6E8F" w:rsidRPr="00A766AF" w:rsidRDefault="00600F34" w:rsidP="00722006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Логопедическое занятие.</w:t>
            </w:r>
          </w:p>
        </w:tc>
      </w:tr>
      <w:tr w:rsidR="00600F34" w:rsidRPr="00A766AF" w:rsidTr="0072528F">
        <w:trPr>
          <w:trHeight w:val="1480"/>
        </w:trPr>
        <w:tc>
          <w:tcPr>
            <w:tcW w:w="667" w:type="dxa"/>
          </w:tcPr>
          <w:p w:rsidR="00600F34" w:rsidRPr="00A766AF" w:rsidRDefault="00600F34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6</w:t>
            </w:r>
          </w:p>
        </w:tc>
        <w:tc>
          <w:tcPr>
            <w:tcW w:w="1482" w:type="dxa"/>
          </w:tcPr>
          <w:p w:rsidR="00600F34" w:rsidRPr="00A766AF" w:rsidRDefault="00600F34" w:rsidP="0071065F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Февраль</w:t>
            </w:r>
          </w:p>
        </w:tc>
        <w:tc>
          <w:tcPr>
            <w:tcW w:w="3054" w:type="dxa"/>
          </w:tcPr>
          <w:p w:rsidR="00600F34" w:rsidRPr="00A766AF" w:rsidRDefault="00600F34" w:rsidP="0071065F">
            <w:pPr>
              <w:rPr>
                <w:sz w:val="24"/>
                <w:szCs w:val="24"/>
              </w:rPr>
            </w:pPr>
            <w:proofErr w:type="spellStart"/>
            <w:r w:rsidRPr="00A766AF">
              <w:rPr>
                <w:sz w:val="24"/>
                <w:szCs w:val="24"/>
              </w:rPr>
              <w:t>Видеоуроки</w:t>
            </w:r>
            <w:proofErr w:type="spellEnd"/>
            <w:r w:rsidRPr="00A766AF">
              <w:rPr>
                <w:sz w:val="24"/>
                <w:szCs w:val="24"/>
              </w:rPr>
              <w:t xml:space="preserve"> учителя-логопеда для родителей и педагогов.</w:t>
            </w:r>
          </w:p>
          <w:p w:rsidR="00600F34" w:rsidRPr="00A766AF" w:rsidRDefault="00600F34" w:rsidP="0071065F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3135" w:type="dxa"/>
          </w:tcPr>
          <w:p w:rsidR="00600F34" w:rsidRPr="00A766AF" w:rsidRDefault="00600F34" w:rsidP="0071065F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 xml:space="preserve">Информационные уголки учителя-логопеда в группах, создание </w:t>
            </w:r>
            <w:proofErr w:type="gramStart"/>
            <w:r w:rsidRPr="00A766AF">
              <w:rPr>
                <w:sz w:val="24"/>
                <w:szCs w:val="24"/>
              </w:rPr>
              <w:t>видеороликов  по</w:t>
            </w:r>
            <w:proofErr w:type="gramEnd"/>
            <w:r w:rsidRPr="00A766AF">
              <w:rPr>
                <w:sz w:val="24"/>
                <w:szCs w:val="24"/>
              </w:rPr>
              <w:t xml:space="preserve"> речевому развитию в группах.</w:t>
            </w:r>
          </w:p>
        </w:tc>
        <w:tc>
          <w:tcPr>
            <w:tcW w:w="2535" w:type="dxa"/>
          </w:tcPr>
          <w:p w:rsidR="00600F34" w:rsidRPr="00A766AF" w:rsidRDefault="00600F34" w:rsidP="0071065F">
            <w:pPr>
              <w:spacing w:after="200" w:line="276" w:lineRule="auto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Просмотр презентаций по различным лексическим, праздничным тематикам.</w:t>
            </w:r>
          </w:p>
        </w:tc>
      </w:tr>
      <w:tr w:rsidR="00600F34" w:rsidRPr="00A766AF" w:rsidTr="0072528F">
        <w:trPr>
          <w:trHeight w:val="837"/>
        </w:trPr>
        <w:tc>
          <w:tcPr>
            <w:tcW w:w="667" w:type="dxa"/>
          </w:tcPr>
          <w:p w:rsidR="00600F34" w:rsidRPr="00A766AF" w:rsidRDefault="00600F34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7</w:t>
            </w:r>
          </w:p>
        </w:tc>
        <w:tc>
          <w:tcPr>
            <w:tcW w:w="1482" w:type="dxa"/>
          </w:tcPr>
          <w:p w:rsidR="00600F34" w:rsidRPr="00A766AF" w:rsidRDefault="00600F34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3054" w:type="dxa"/>
          </w:tcPr>
          <w:p w:rsidR="00600F34" w:rsidRPr="00A766AF" w:rsidRDefault="00600F34" w:rsidP="00722006">
            <w:pPr>
              <w:spacing w:after="200" w:line="276" w:lineRule="auto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Значение игровых технологий в «Меню» учителя-логопеда»</w:t>
            </w:r>
          </w:p>
        </w:tc>
        <w:tc>
          <w:tcPr>
            <w:tcW w:w="3135" w:type="dxa"/>
          </w:tcPr>
          <w:p w:rsidR="00600F34" w:rsidRPr="00A766AF" w:rsidRDefault="00600F34" w:rsidP="00722006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Устные сообщения и консультации на родительских собраниях.</w:t>
            </w:r>
          </w:p>
        </w:tc>
        <w:tc>
          <w:tcPr>
            <w:tcW w:w="2535" w:type="dxa"/>
          </w:tcPr>
          <w:p w:rsidR="00600F34" w:rsidRPr="00A766AF" w:rsidRDefault="00600F34" w:rsidP="00722006">
            <w:pPr>
              <w:jc w:val="both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Участие детей в различных интегрированных занятиях ДОУ (физкультурно-речевых, музыкально-речевых, познавательно-речевых).</w:t>
            </w:r>
          </w:p>
        </w:tc>
      </w:tr>
      <w:tr w:rsidR="00600F34" w:rsidRPr="00A766AF" w:rsidTr="0072528F">
        <w:trPr>
          <w:trHeight w:val="1120"/>
        </w:trPr>
        <w:tc>
          <w:tcPr>
            <w:tcW w:w="667" w:type="dxa"/>
          </w:tcPr>
          <w:p w:rsidR="00600F34" w:rsidRPr="00A766AF" w:rsidRDefault="00600F34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482" w:type="dxa"/>
          </w:tcPr>
          <w:p w:rsidR="00600F34" w:rsidRPr="00A766AF" w:rsidRDefault="00600F34" w:rsidP="0072528F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Апрель</w:t>
            </w:r>
          </w:p>
        </w:tc>
        <w:tc>
          <w:tcPr>
            <w:tcW w:w="3054" w:type="dxa"/>
          </w:tcPr>
          <w:p w:rsidR="00600F34" w:rsidRPr="00A766AF" w:rsidRDefault="00600F34" w:rsidP="00722006">
            <w:pPr>
              <w:spacing w:after="200" w:line="276" w:lineRule="auto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Практикум: «Игровая артикуляционная гимнастика — Мой веселый язычок</w:t>
            </w:r>
            <w:r w:rsidR="0072528F" w:rsidRPr="00A766AF">
              <w:rPr>
                <w:sz w:val="24"/>
                <w:szCs w:val="24"/>
              </w:rPr>
              <w:t>».</w:t>
            </w:r>
          </w:p>
        </w:tc>
        <w:tc>
          <w:tcPr>
            <w:tcW w:w="3135" w:type="dxa"/>
          </w:tcPr>
          <w:p w:rsidR="00600F34" w:rsidRPr="00A766AF" w:rsidRDefault="00600F34" w:rsidP="00722006">
            <w:pPr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 xml:space="preserve">Эпизодические посещения родителями логопедических занятий. </w:t>
            </w:r>
          </w:p>
        </w:tc>
        <w:tc>
          <w:tcPr>
            <w:tcW w:w="2535" w:type="dxa"/>
          </w:tcPr>
          <w:p w:rsidR="00600F34" w:rsidRPr="00A766AF" w:rsidRDefault="00600F34" w:rsidP="00722006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Индивидуально-подгрупповое занятие.</w:t>
            </w:r>
          </w:p>
        </w:tc>
      </w:tr>
      <w:tr w:rsidR="00600F34" w:rsidRPr="00A766AF" w:rsidTr="0072528F">
        <w:trPr>
          <w:trHeight w:val="631"/>
        </w:trPr>
        <w:tc>
          <w:tcPr>
            <w:tcW w:w="667" w:type="dxa"/>
          </w:tcPr>
          <w:p w:rsidR="00600F34" w:rsidRPr="00A766AF" w:rsidRDefault="0072528F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9</w:t>
            </w:r>
          </w:p>
        </w:tc>
        <w:tc>
          <w:tcPr>
            <w:tcW w:w="1482" w:type="dxa"/>
          </w:tcPr>
          <w:p w:rsidR="00600F34" w:rsidRPr="00A766AF" w:rsidRDefault="00600F34" w:rsidP="00722006">
            <w:pPr>
              <w:jc w:val="center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Май</w:t>
            </w:r>
          </w:p>
          <w:p w:rsidR="00600F34" w:rsidRPr="00A766AF" w:rsidRDefault="00600F34" w:rsidP="0072528F">
            <w:pPr>
              <w:rPr>
                <w:sz w:val="24"/>
                <w:szCs w:val="24"/>
              </w:rPr>
            </w:pPr>
          </w:p>
          <w:p w:rsidR="00600F34" w:rsidRPr="00A766AF" w:rsidRDefault="00600F34" w:rsidP="007220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4" w:type="dxa"/>
          </w:tcPr>
          <w:p w:rsidR="00600F34" w:rsidRPr="00A766AF" w:rsidRDefault="00600F34" w:rsidP="00722006">
            <w:pPr>
              <w:rPr>
                <w:b/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Мониторинг речевого развития детей 5-7 лет.</w:t>
            </w:r>
          </w:p>
        </w:tc>
        <w:tc>
          <w:tcPr>
            <w:tcW w:w="3135" w:type="dxa"/>
          </w:tcPr>
          <w:p w:rsidR="00600F34" w:rsidRPr="00A766AF" w:rsidRDefault="00600F34" w:rsidP="00722006">
            <w:pPr>
              <w:ind w:left="-851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 xml:space="preserve">Б          Индивидуальные беседы с </w:t>
            </w:r>
          </w:p>
          <w:p w:rsidR="00600F34" w:rsidRPr="00A766AF" w:rsidRDefault="00600F34" w:rsidP="00722006">
            <w:pPr>
              <w:ind w:left="-851"/>
              <w:rPr>
                <w:b/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 xml:space="preserve">             родителями.</w:t>
            </w:r>
          </w:p>
        </w:tc>
        <w:tc>
          <w:tcPr>
            <w:tcW w:w="2535" w:type="dxa"/>
          </w:tcPr>
          <w:p w:rsidR="00600F34" w:rsidRPr="00A766AF" w:rsidRDefault="0072528F" w:rsidP="0072528F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A766AF">
              <w:rPr>
                <w:sz w:val="24"/>
                <w:szCs w:val="24"/>
              </w:rPr>
              <w:t>Проведение диагностики.</w:t>
            </w:r>
          </w:p>
        </w:tc>
      </w:tr>
    </w:tbl>
    <w:p w:rsidR="00722006" w:rsidRPr="00A766AF" w:rsidRDefault="00722006" w:rsidP="00722006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2006" w:rsidRPr="00A766AF" w:rsidRDefault="00722006" w:rsidP="00722006">
      <w:pPr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22006" w:rsidRPr="00A766AF" w:rsidRDefault="00722006" w:rsidP="00722006">
      <w:pPr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22006" w:rsidRPr="00A766AF" w:rsidRDefault="00722006" w:rsidP="00722006">
      <w:pPr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22006" w:rsidRPr="00A766AF" w:rsidRDefault="00722006" w:rsidP="0072528F">
      <w:pPr>
        <w:ind w:firstLine="0"/>
        <w:rPr>
          <w:rFonts w:ascii="Times New Roman" w:eastAsia="Calibri" w:hAnsi="Times New Roman" w:cs="Times New Roman"/>
          <w:sz w:val="24"/>
          <w:szCs w:val="24"/>
        </w:rPr>
      </w:pPr>
    </w:p>
    <w:p w:rsidR="00722006" w:rsidRPr="00A766AF" w:rsidRDefault="00722006" w:rsidP="00722006">
      <w:pPr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766AF">
        <w:rPr>
          <w:rFonts w:ascii="Times New Roman" w:eastAsia="Calibri" w:hAnsi="Times New Roman" w:cs="Times New Roman"/>
          <w:sz w:val="24"/>
          <w:szCs w:val="24"/>
        </w:rPr>
        <w:t>Учитель-логопед ______________ Шавырина Т.А.</w:t>
      </w:r>
    </w:p>
    <w:p w:rsidR="00722006" w:rsidRPr="00A766AF" w:rsidRDefault="00722006" w:rsidP="00722006">
      <w:pPr>
        <w:shd w:val="clear" w:color="auto" w:fill="FFFFFF"/>
        <w:spacing w:before="93" w:after="93" w:line="181" w:lineRule="atLeast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62AD1" w:rsidRPr="00A766AF" w:rsidRDefault="00F62AD1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00F34" w:rsidRPr="00A766AF" w:rsidRDefault="00600F34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00F34" w:rsidRPr="00A766AF" w:rsidRDefault="00600F34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00F34" w:rsidRPr="00A766AF" w:rsidRDefault="00600F34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00F34" w:rsidRPr="00A766AF" w:rsidRDefault="00600F34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00F34" w:rsidRPr="00A766AF" w:rsidRDefault="00600F34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00F34" w:rsidRPr="00A766AF" w:rsidRDefault="00600F34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00F34" w:rsidRPr="00A766AF" w:rsidRDefault="00600F34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00F34" w:rsidRPr="00A766AF" w:rsidRDefault="00600F34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00F34" w:rsidRPr="00A766AF" w:rsidRDefault="00600F34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00F34" w:rsidRPr="00A766AF" w:rsidRDefault="00600F34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00F34" w:rsidRPr="00A766AF" w:rsidRDefault="00600F34" w:rsidP="00771A2D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sectPr w:rsidR="00600F34" w:rsidRPr="00A766AF" w:rsidSect="0072528F">
      <w:type w:val="continuous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 Semilight">
    <w:altName w:val="Arial Unicode MS"/>
    <w:charset w:val="81"/>
    <w:family w:val="swiss"/>
    <w:pitch w:val="variable"/>
    <w:sig w:usb0="B0000AAF" w:usb1="09DF7CFB" w:usb2="00000012" w:usb3="00000000" w:csb0="003E01B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71ED2"/>
    <w:multiLevelType w:val="hybridMultilevel"/>
    <w:tmpl w:val="DEE8F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C7865"/>
    <w:multiLevelType w:val="multilevel"/>
    <w:tmpl w:val="09B6F8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081A7147"/>
    <w:multiLevelType w:val="multilevel"/>
    <w:tmpl w:val="11F67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DF0AB5"/>
    <w:multiLevelType w:val="multilevel"/>
    <w:tmpl w:val="186AE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7E7FC4"/>
    <w:multiLevelType w:val="hybridMultilevel"/>
    <w:tmpl w:val="DEE8FF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E046F4"/>
    <w:multiLevelType w:val="hybridMultilevel"/>
    <w:tmpl w:val="DEE8FFA8"/>
    <w:lvl w:ilvl="0" w:tplc="0419000F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>
    <w:nsid w:val="731F4D48"/>
    <w:multiLevelType w:val="multilevel"/>
    <w:tmpl w:val="14C8B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7B6E6C"/>
    <w:multiLevelType w:val="multilevel"/>
    <w:tmpl w:val="001A1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C86A6B"/>
    <w:multiLevelType w:val="multilevel"/>
    <w:tmpl w:val="D2FE0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B3C"/>
    <w:rsid w:val="000C1409"/>
    <w:rsid w:val="00322B3C"/>
    <w:rsid w:val="00402784"/>
    <w:rsid w:val="00447174"/>
    <w:rsid w:val="00600F34"/>
    <w:rsid w:val="006E0AB3"/>
    <w:rsid w:val="00722006"/>
    <w:rsid w:val="0072528F"/>
    <w:rsid w:val="00771A2D"/>
    <w:rsid w:val="00A766AF"/>
    <w:rsid w:val="00BA3B7E"/>
    <w:rsid w:val="00C76C4A"/>
    <w:rsid w:val="00CB6E8F"/>
    <w:rsid w:val="00EE6819"/>
    <w:rsid w:val="00F6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130732-901E-4A20-B9FF-9A5EFC34C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71A2D"/>
    <w:pPr>
      <w:spacing w:after="0" w:line="240" w:lineRule="auto"/>
      <w:ind w:firstLine="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71A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62AD1"/>
    <w:pPr>
      <w:ind w:left="720"/>
      <w:contextualSpacing/>
    </w:pPr>
  </w:style>
  <w:style w:type="paragraph" w:styleId="a5">
    <w:name w:val="No Spacing"/>
    <w:uiPriority w:val="1"/>
    <w:qFormat/>
    <w:rsid w:val="00F62AD1"/>
    <w:pPr>
      <w:spacing w:after="0" w:line="240" w:lineRule="auto"/>
    </w:pPr>
  </w:style>
  <w:style w:type="table" w:customStyle="1" w:styleId="2">
    <w:name w:val="Сетка таблицы2"/>
    <w:basedOn w:val="a1"/>
    <w:next w:val="a3"/>
    <w:rsid w:val="00722006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CB6E8F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7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1317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</cp:lastModifiedBy>
  <cp:revision>5</cp:revision>
  <dcterms:created xsi:type="dcterms:W3CDTF">2020-07-06T10:01:00Z</dcterms:created>
  <dcterms:modified xsi:type="dcterms:W3CDTF">2020-07-13T10:42:00Z</dcterms:modified>
</cp:coreProperties>
</file>