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77" w:rsidRDefault="007E211A" w:rsidP="00D03A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211A" w:rsidRDefault="007E211A" w:rsidP="00D03A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3ACA" w:rsidRPr="002A5B00" w:rsidRDefault="00A83ACA" w:rsidP="00A83ACA">
      <w:pPr>
        <w:rPr>
          <w:rFonts w:ascii="Times New Roman" w:hAnsi="Times New Roman" w:cs="Times New Roman"/>
          <w:b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:rsidR="00A83ACA" w:rsidRPr="00D37C89" w:rsidRDefault="00A83ACA" w:rsidP="00A83ACA">
      <w:pPr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 xml:space="preserve"> «Детский сад общеразвивающего вида «Москва»</w:t>
      </w:r>
    </w:p>
    <w:p w:rsidR="00A83ACA" w:rsidRPr="00D37C89" w:rsidRDefault="00A83ACA" w:rsidP="00A83ACA">
      <w:pPr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Управления делами Президента РФ</w:t>
      </w:r>
    </w:p>
    <w:p w:rsidR="00A83ACA" w:rsidRPr="00D37C89" w:rsidRDefault="00A83ACA" w:rsidP="00A83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83ACA" w:rsidRDefault="00A83ACA" w:rsidP="00A83A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</w:p>
    <w:p w:rsidR="00A83ACA" w:rsidRPr="00D37C89" w:rsidRDefault="00A83ACA" w:rsidP="00A83A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Заведующий ФГБДОУ «Детский сад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общеразвивающего вида «Москва»</w:t>
      </w:r>
    </w:p>
    <w:p w:rsidR="00A83ACA" w:rsidRPr="00D37C89" w:rsidRDefault="00A83ACA" w:rsidP="00A83A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___________ А.П. </w:t>
      </w:r>
      <w:proofErr w:type="spellStart"/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Баскина</w:t>
      </w:r>
      <w:proofErr w:type="spellEnd"/>
    </w:p>
    <w:p w:rsidR="00A83ACA" w:rsidRPr="00D37C89" w:rsidRDefault="00A83ACA" w:rsidP="00A83A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    » _______________ 20    г.</w:t>
      </w:r>
    </w:p>
    <w:p w:rsidR="00A83ACA" w:rsidRDefault="00A83ACA" w:rsidP="00A83ACA">
      <w:pPr>
        <w:sectPr w:rsidR="00A83ACA" w:rsidSect="00FD1B29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A83ACA" w:rsidRPr="00CC6593" w:rsidRDefault="00A83ACA" w:rsidP="00A83ACA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lastRenderedPageBreak/>
        <w:t>СОГЛАСОВАНО</w:t>
      </w:r>
    </w:p>
    <w:p w:rsidR="00A83ACA" w:rsidRPr="00CC6593" w:rsidRDefault="00A83ACA" w:rsidP="00A83ACA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Старший воспитатель д/с</w:t>
      </w:r>
      <w:r>
        <w:rPr>
          <w:rFonts w:ascii="Times New Roman" w:hAnsi="Times New Roman" w:cs="Times New Roman"/>
          <w:sz w:val="20"/>
        </w:rPr>
        <w:t xml:space="preserve"> «Москва»</w:t>
      </w:r>
    </w:p>
    <w:p w:rsidR="00A83ACA" w:rsidRPr="00CC6593" w:rsidRDefault="00A83ACA" w:rsidP="00A83ACA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______________________</w:t>
      </w:r>
    </w:p>
    <w:p w:rsidR="00A83ACA" w:rsidRPr="00CC6593" w:rsidRDefault="00A83ACA" w:rsidP="00A83ACA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A83ACA" w:rsidRDefault="00A83ACA" w:rsidP="00A83ACA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</w:p>
    <w:p w:rsidR="00A83ACA" w:rsidRDefault="00A83ACA" w:rsidP="00A83ACA">
      <w:pPr>
        <w:spacing w:after="0" w:line="240" w:lineRule="auto"/>
        <w:rPr>
          <w:rFonts w:ascii="Times New Roman" w:hAnsi="Times New Roman" w:cs="Times New Roman"/>
          <w:sz w:val="20"/>
        </w:rPr>
        <w:sectPr w:rsidR="00A83ACA" w:rsidSect="00FD1B29">
          <w:type w:val="continuous"/>
          <w:pgSz w:w="11906" w:h="16838"/>
          <w:pgMar w:top="284" w:right="850" w:bottom="284" w:left="1701" w:header="708" w:footer="708" w:gutter="0"/>
          <w:cols w:num="2" w:space="708"/>
          <w:docGrid w:linePitch="360"/>
        </w:sectPr>
      </w:pPr>
    </w:p>
    <w:p w:rsidR="00A83ACA" w:rsidRDefault="00A83ACA" w:rsidP="00A83ACA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Акопян АС.</w:t>
      </w:r>
    </w:p>
    <w:p w:rsidR="007E211A" w:rsidRDefault="007E211A" w:rsidP="00D03A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A77" w:rsidRDefault="00D03A77" w:rsidP="00D03A77"/>
    <w:p w:rsidR="00D03A77" w:rsidRPr="00D03A77" w:rsidRDefault="00D03A77" w:rsidP="00D03A77"/>
    <w:p w:rsidR="007E211A" w:rsidRDefault="00D03A77" w:rsidP="00D03A7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E211A">
        <w:rPr>
          <w:rFonts w:ascii="Times New Roman" w:hAnsi="Times New Roman" w:cs="Times New Roman"/>
          <w:b/>
          <w:sz w:val="44"/>
          <w:szCs w:val="44"/>
        </w:rPr>
        <w:t>Индивидуальный план</w:t>
      </w:r>
    </w:p>
    <w:p w:rsidR="00D03A77" w:rsidRPr="007E211A" w:rsidRDefault="00D03A77" w:rsidP="00D03A7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E211A">
        <w:rPr>
          <w:rFonts w:ascii="Times New Roman" w:hAnsi="Times New Roman" w:cs="Times New Roman"/>
          <w:b/>
          <w:sz w:val="44"/>
          <w:szCs w:val="44"/>
        </w:rPr>
        <w:t xml:space="preserve"> по самообразованию  </w:t>
      </w:r>
    </w:p>
    <w:p w:rsidR="00D03A77" w:rsidRPr="007E211A" w:rsidRDefault="00D03A77" w:rsidP="007E211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E211A">
        <w:rPr>
          <w:rFonts w:ascii="Times New Roman" w:hAnsi="Times New Roman" w:cs="Times New Roman"/>
          <w:b/>
          <w:sz w:val="36"/>
          <w:szCs w:val="36"/>
        </w:rPr>
        <w:t>На тему:</w:t>
      </w:r>
    </w:p>
    <w:p w:rsidR="00D03A77" w:rsidRPr="00A83ACA" w:rsidRDefault="00D03A77" w:rsidP="00A83ACA">
      <w:pPr>
        <w:pStyle w:val="c7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36"/>
          <w:szCs w:val="36"/>
        </w:rPr>
      </w:pPr>
      <w:r w:rsidRPr="007E211A">
        <w:rPr>
          <w:rStyle w:val="c8"/>
          <w:b/>
          <w:bCs/>
          <w:color w:val="000000" w:themeColor="text1"/>
          <w:sz w:val="36"/>
          <w:szCs w:val="36"/>
        </w:rPr>
        <w:t xml:space="preserve">«Игра, как средство развития </w:t>
      </w:r>
      <w:r w:rsidR="00334A23">
        <w:rPr>
          <w:rStyle w:val="c8"/>
          <w:b/>
          <w:bCs/>
          <w:color w:val="000000" w:themeColor="text1"/>
          <w:sz w:val="36"/>
          <w:szCs w:val="36"/>
        </w:rPr>
        <w:t>детей младшего дошкольного возраста</w:t>
      </w:r>
      <w:r w:rsidRPr="007E211A">
        <w:rPr>
          <w:rStyle w:val="c8"/>
          <w:b/>
          <w:bCs/>
          <w:color w:val="000000" w:themeColor="text1"/>
          <w:sz w:val="36"/>
          <w:szCs w:val="36"/>
        </w:rPr>
        <w:t>»</w:t>
      </w:r>
    </w:p>
    <w:p w:rsidR="007E211A" w:rsidRDefault="007E211A" w:rsidP="00D03A77"/>
    <w:p w:rsidR="00113B8E" w:rsidRPr="00D03A77" w:rsidRDefault="00A83ACA" w:rsidP="00A83ACA">
      <w:pPr>
        <w:jc w:val="center"/>
      </w:pPr>
      <w:r>
        <w:rPr>
          <w:noProof/>
          <w:lang w:eastAsia="ru-RU"/>
        </w:rPr>
        <w:drawing>
          <wp:inline distT="0" distB="0" distL="0" distR="0" wp14:anchorId="3BF40471" wp14:editId="5A55FD12">
            <wp:extent cx="3721027" cy="2589835"/>
            <wp:effectExtent l="0" t="0" r="0" b="1270"/>
            <wp:docPr id="1" name="Рисунок 1" descr="https://avatars.mds.yandex.net/get-zen_doc/1648379/pub_5d7db5efddfef63b4731b715_5d7dbed8118d7f00ae30d3d0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zen_doc/1648379/pub_5d7db5efddfef63b4731b715_5d7dbed8118d7f00ae30d3d0/scale_12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073" cy="2604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ACA" w:rsidRPr="00A83ACA" w:rsidRDefault="00D03A77" w:rsidP="007E211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83ACA">
        <w:rPr>
          <w:sz w:val="24"/>
          <w:szCs w:val="24"/>
        </w:rPr>
        <w:t xml:space="preserve">                                                                                                            </w:t>
      </w:r>
      <w:r w:rsidR="00113B8E" w:rsidRPr="00A83ACA">
        <w:rPr>
          <w:sz w:val="24"/>
          <w:szCs w:val="24"/>
        </w:rPr>
        <w:t xml:space="preserve">      </w:t>
      </w:r>
      <w:r w:rsidRPr="00A83ACA">
        <w:rPr>
          <w:sz w:val="24"/>
          <w:szCs w:val="24"/>
        </w:rPr>
        <w:t xml:space="preserve"> </w:t>
      </w:r>
      <w:r w:rsidR="00113B8E" w:rsidRPr="00A83ACA">
        <w:rPr>
          <w:sz w:val="24"/>
          <w:szCs w:val="24"/>
        </w:rPr>
        <w:t xml:space="preserve">                  </w:t>
      </w:r>
      <w:r w:rsidR="00A83ACA" w:rsidRPr="00A83ACA">
        <w:rPr>
          <w:rFonts w:ascii="Times New Roman" w:hAnsi="Times New Roman" w:cs="Times New Roman"/>
          <w:sz w:val="24"/>
          <w:szCs w:val="24"/>
        </w:rPr>
        <w:t>Подготовили</w:t>
      </w:r>
      <w:r w:rsidR="007E211A" w:rsidRPr="00A83ACA">
        <w:rPr>
          <w:rFonts w:ascii="Times New Roman" w:hAnsi="Times New Roman" w:cs="Times New Roman"/>
          <w:sz w:val="24"/>
          <w:szCs w:val="24"/>
        </w:rPr>
        <w:t>:</w:t>
      </w:r>
      <w:r w:rsidR="00A83ACA" w:rsidRPr="00A83ACA">
        <w:rPr>
          <w:rFonts w:ascii="Times New Roman" w:hAnsi="Times New Roman" w:cs="Times New Roman"/>
          <w:sz w:val="24"/>
          <w:szCs w:val="24"/>
        </w:rPr>
        <w:t xml:space="preserve"> под руководством</w:t>
      </w:r>
    </w:p>
    <w:p w:rsidR="00A83ACA" w:rsidRPr="00A83ACA" w:rsidRDefault="00A83ACA" w:rsidP="007E211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83ACA">
        <w:rPr>
          <w:rFonts w:ascii="Times New Roman" w:hAnsi="Times New Roman" w:cs="Times New Roman"/>
          <w:sz w:val="24"/>
          <w:szCs w:val="24"/>
        </w:rPr>
        <w:t xml:space="preserve"> старшего воспитателя Акопян А.С.</w:t>
      </w:r>
    </w:p>
    <w:p w:rsidR="00D03A77" w:rsidRPr="00A83ACA" w:rsidRDefault="00A83ACA" w:rsidP="007E211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83ACA">
        <w:rPr>
          <w:rFonts w:ascii="Times New Roman" w:hAnsi="Times New Roman" w:cs="Times New Roman"/>
          <w:sz w:val="24"/>
          <w:szCs w:val="24"/>
        </w:rPr>
        <w:t>воспитатель Бородина А.А.</w:t>
      </w:r>
    </w:p>
    <w:p w:rsidR="007E211A" w:rsidRDefault="007E211A" w:rsidP="00A83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211A" w:rsidRPr="00D37C89" w:rsidRDefault="007E211A" w:rsidP="00D03A7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3A77" w:rsidRPr="00D37C89" w:rsidRDefault="00D03A77" w:rsidP="00D03A7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3A77" w:rsidRPr="00D37C89" w:rsidRDefault="00D03A77" w:rsidP="00D03A7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3A77" w:rsidRPr="00D37C89" w:rsidRDefault="00A83ACA" w:rsidP="00D03A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Ессентуки, 2020</w:t>
      </w:r>
      <w:r w:rsidR="00D03A77">
        <w:rPr>
          <w:rFonts w:ascii="Times New Roman" w:hAnsi="Times New Roman" w:cs="Times New Roman"/>
          <w:sz w:val="24"/>
          <w:szCs w:val="24"/>
        </w:rPr>
        <w:t>г.</w:t>
      </w:r>
    </w:p>
    <w:p w:rsidR="00D03A77" w:rsidRPr="00D03A77" w:rsidRDefault="00D03A77" w:rsidP="00D03A77">
      <w:pPr>
        <w:sectPr w:rsidR="00D03A77" w:rsidRPr="00D03A77" w:rsidSect="00FD1B29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A45ACE" w:rsidRPr="00A83ACA" w:rsidRDefault="00D077FE" w:rsidP="00A83ACA">
      <w:pPr>
        <w:jc w:val="center"/>
        <w:rPr>
          <w:rFonts w:ascii="Times New Roman" w:hAnsi="Times New Roman" w:cs="Times New Roman"/>
          <w:sz w:val="24"/>
          <w:szCs w:val="24"/>
        </w:rPr>
      </w:pPr>
      <w:r w:rsidRPr="007E21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Актуальность</w:t>
      </w:r>
    </w:p>
    <w:p w:rsidR="00A83ACA" w:rsidRPr="00A83ACA" w:rsidRDefault="00A83ACA" w:rsidP="00A83AC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для ребёнка – это жизнь. Отсутствие активной игровой деятельности может привести к серьёзным нарушениям личностного развития ребёнка. Психологи определяют игру, как особый вид детской деятельности, в котором закладываются основы труда и обучения, приводящие к качественным изменениям психики.</w:t>
      </w:r>
    </w:p>
    <w:p w:rsidR="00A83ACA" w:rsidRPr="00A83ACA" w:rsidRDefault="00A83ACA" w:rsidP="00A83AC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Играя, ребёнок сталкивается с изменениями окружающего мира, как следствием своей игры. Это вызывает у него потребность оказывать активное воздействие на окружающие его предметы, развивает у него интеллектуальные, моральные, волевые качества. Игра помогает формированию личности в целом.</w:t>
      </w:r>
    </w:p>
    <w:p w:rsidR="00A83ACA" w:rsidRPr="00A83ACA" w:rsidRDefault="00A83ACA" w:rsidP="00A83AC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дошкольника бурно развито воображение, и игра ему необходима, чтобы придумывать, представлять. Так, любой реальный предмет у ребёнка может превращаться в игровой, т.е. такой, который служит в игровых замыслах.</w:t>
      </w:r>
    </w:p>
    <w:p w:rsidR="00A83ACA" w:rsidRPr="00A83ACA" w:rsidRDefault="00A83ACA" w:rsidP="00A83AC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игр с предметами, большое значение для развития ребёнка имеют ролевые игры. Роль – это важнейший компонент игры, в игре она выполняется ребёнком очень чётко.</w:t>
      </w:r>
    </w:p>
    <w:p w:rsidR="00A83ACA" w:rsidRPr="00A83ACA" w:rsidRDefault="00A83ACA" w:rsidP="00A83AC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с самого малого возраста, ребёнок учится, играя. Большую роль выполняет игра в организации общения между детьми. Играя, ребёнок учится выстраивать отношения, договариваться, выражать свои эмоции словами, делиться своими мыслями, идеями.</w:t>
      </w:r>
    </w:p>
    <w:p w:rsidR="00A83ACA" w:rsidRPr="00A83ACA" w:rsidRDefault="00A83ACA" w:rsidP="00A83AC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помогает ребёнку набраться опыта, который пригодится ему в дальнейшей жизни.</w:t>
      </w:r>
    </w:p>
    <w:p w:rsidR="00A83ACA" w:rsidRPr="00A83ACA" w:rsidRDefault="00A83ACA" w:rsidP="00A83AC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сожалению, в современном мире игры, общение нередко вытесняются (и часто виною тому взрослые!) просмотром телепередач, компьютерными играми. В детских играх стали просматриваться жестокость, агрессия, однообразные сюжеты. Задача педагогов – помочь детям играть, общаться в игре, строить доброжелательные отношения, а также донести до родителей, что игру ничем нельзя заменить. Поэтому считаю тему самообразования «Игра как средство общения дошкольников» весьма актуальной в настоящее время.</w:t>
      </w:r>
    </w:p>
    <w:p w:rsidR="00A45ACE" w:rsidRPr="00A83ACA" w:rsidRDefault="00A45ACE" w:rsidP="00A45AC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— наиболее доступный для детей вид деятельности, это способ переработки полученных из окружающего мира впечатлений, знаний.</w:t>
      </w:r>
    </w:p>
    <w:p w:rsidR="00A45ACE" w:rsidRPr="00A83ACA" w:rsidRDefault="00A45ACE" w:rsidP="00A45AC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Дошкольный возраст – первоначальный этап усвоения общественного опыта. Ребенок развивается под воздействием воспитания, под влиянием впечатлений от окружающего мира. У него рано появляется интерес к жизни и работе взрослых. Игра – наиболее доступный ребенку вид деятельности, своеобразный способ переработки полученных впечатлений. Она соответствует наглядно – образному характеру его мышления, эмоциональности, активности.</w:t>
      </w:r>
    </w:p>
    <w:p w:rsidR="00A45ACE" w:rsidRPr="00A83ACA" w:rsidRDefault="00A45ACE" w:rsidP="00A45AC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Радость игры – это радость творчества. Уже в первых своих играх ребенок испытывает удовлетворение от выполнения задуманного. Многие игры доставляют детям радость от удовлетворения потребности в движении, в подражании. Малышам нравится и сам процесс сооружения постройки из строительного материала – или из песка, в то же время заметна радость от результатов приложенных усилий, проявления самостоятельности, фантазии. Необходимо так организовать игру, чтобы она была радостной во всех отношениях.</w:t>
      </w:r>
    </w:p>
    <w:p w:rsidR="00A45ACE" w:rsidRPr="00A83ACA" w:rsidRDefault="00A45ACE" w:rsidP="00A45AC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основе понимания игры как формы организации жизни и деятельности детей лежат следующие положения.</w:t>
      </w:r>
    </w:p>
    <w:p w:rsidR="00A45ACE" w:rsidRPr="00A83ACA" w:rsidRDefault="00A45ACE" w:rsidP="00A45AC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Игра призвана решать общевоспитательные задачи, среди которых задачи формирования нравственных, общественных качеств ребенка являются первоочередными.</w:t>
      </w:r>
    </w:p>
    <w:p w:rsidR="00A45ACE" w:rsidRPr="00A83ACA" w:rsidRDefault="00A45ACE" w:rsidP="00A45AC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Игра должна носить самодеятельный характер и все более развиваться в этом направлении при условии правильного педагогического руководства. Воспитателю необходимо предусматривать формирование у детей в единстве положительных реальных взаимоотношений и нравственно ценных отношений, обусловленных ролью.</w:t>
      </w:r>
    </w:p>
    <w:p w:rsidR="00A45ACE" w:rsidRPr="00A83ACA" w:rsidRDefault="00A45ACE" w:rsidP="00A45AC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Важной особенностью игры как формы жизни детей является ее проникновение в различные виды деятельности: труд и игра, учебная деятельность и игра, повседневная бытовая деятельность, связанная с выполнением режима и игра.</w:t>
      </w:r>
    </w:p>
    <w:p w:rsidR="00A45ACE" w:rsidRPr="007E211A" w:rsidRDefault="00A45ACE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ACA" w:rsidRDefault="00A83ACA" w:rsidP="00D077FE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83ACA" w:rsidRDefault="00A83ACA" w:rsidP="00D077FE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7FE" w:rsidRPr="00A83ACA" w:rsidRDefault="00D077FE" w:rsidP="00D077FE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Цель</w:t>
      </w:r>
      <w:r w:rsidR="00113B8E" w:rsidRPr="00A83A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532951" w:rsidRPr="00A83ACA" w:rsidRDefault="00D077FE" w:rsidP="0053295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532951" w:rsidRPr="00A83ACA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оздание условий для активной и самостоятельной творческой деятельности, формирование у ребенка позитивных межличностных отношений в процессе игры.</w:t>
      </w:r>
    </w:p>
    <w:p w:rsidR="00532951" w:rsidRPr="00A83ACA" w:rsidRDefault="00D077FE" w:rsidP="00D077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  <w:r w:rsidR="00113B8E" w:rsidRPr="00A83A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532951" w:rsidRPr="00A83ACA" w:rsidRDefault="00532951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A83ACA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роли игры в организации жизнедеятельности детей.</w:t>
      </w:r>
    </w:p>
    <w:p w:rsidR="00B532F3" w:rsidRPr="00A83ACA" w:rsidRDefault="00532951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интеллектуальных способностей у детей посредством</w:t>
      </w: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применения игровых технологий. </w:t>
      </w: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Создание условий для психологического и физического здоровья </w:t>
      </w: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через игровую деятельность. </w:t>
      </w: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Создания условий для эмоционального благополучия через игровую</w:t>
      </w: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деятельность.</w:t>
      </w: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Активно воздействовать на всестороннее развитие детей посредством</w:t>
      </w: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игровой деятельности.</w:t>
      </w:r>
    </w:p>
    <w:p w:rsidR="00B532F3" w:rsidRPr="00A83ACA" w:rsidRDefault="00B532F3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77FE" w:rsidRPr="00A83ACA" w:rsidRDefault="00D077FE" w:rsidP="00113B8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Ожидаемые результаты</w:t>
      </w:r>
    </w:p>
    <w:p w:rsidR="00D077FE" w:rsidRPr="00A83ACA" w:rsidRDefault="00D077FE" w:rsidP="00D077F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83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должны научиться контролировать своё поведение, самостоятельно отбирать или придумывать разнообразные сюжеты игр, поддерживать интерес к разным видам игр. У детей должен развиваться интерес к игре, инициатива, организаторские способности.</w:t>
      </w:r>
    </w:p>
    <w:p w:rsidR="00D077FE" w:rsidRPr="00A83ACA" w:rsidRDefault="00D077FE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77FE" w:rsidRPr="007E211A" w:rsidRDefault="00D077FE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77FE" w:rsidRPr="007E211A" w:rsidRDefault="00D077FE" w:rsidP="00D077FE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11A">
        <w:rPr>
          <w:rFonts w:ascii="Times New Roman" w:hAnsi="Times New Roman" w:cs="Times New Roman"/>
          <w:b/>
          <w:sz w:val="28"/>
          <w:szCs w:val="28"/>
        </w:rPr>
        <w:t>2.Этапы реализации плана</w:t>
      </w:r>
    </w:p>
    <w:p w:rsidR="00D077FE" w:rsidRPr="007E211A" w:rsidRDefault="00A83ACA" w:rsidP="00D077FE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2020-2021</w:t>
      </w:r>
      <w:r w:rsidR="00D077FE" w:rsidRPr="007E211A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D077FE" w:rsidRPr="007E211A" w:rsidRDefault="00D077FE" w:rsidP="00D077FE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77FE" w:rsidRPr="00A83ACA" w:rsidRDefault="00D077FE" w:rsidP="00D077F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11A">
        <w:rPr>
          <w:rFonts w:ascii="Times New Roman" w:hAnsi="Times New Roman" w:cs="Times New Roman"/>
          <w:b/>
          <w:sz w:val="28"/>
          <w:szCs w:val="28"/>
        </w:rPr>
        <w:t xml:space="preserve">Этап I </w:t>
      </w:r>
      <w:r w:rsidRPr="00A83ACA">
        <w:rPr>
          <w:rFonts w:ascii="Times New Roman" w:hAnsi="Times New Roman" w:cs="Times New Roman"/>
          <w:b/>
          <w:sz w:val="24"/>
          <w:szCs w:val="24"/>
        </w:rPr>
        <w:t>«Организационный»</w:t>
      </w:r>
    </w:p>
    <w:p w:rsidR="00D077FE" w:rsidRPr="00A83ACA" w:rsidRDefault="00D077FE" w:rsidP="00D077FE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83ACA">
        <w:rPr>
          <w:rFonts w:ascii="Times New Roman" w:hAnsi="Times New Roman" w:cs="Times New Roman"/>
          <w:sz w:val="24"/>
          <w:szCs w:val="24"/>
        </w:rPr>
        <w:t>П</w:t>
      </w:r>
      <w:r w:rsidRPr="00A83ACA">
        <w:rPr>
          <w:rFonts w:ascii="Times New Roman" w:eastAsia="Times New Roman" w:hAnsi="Times New Roman" w:cs="Times New Roman"/>
          <w:sz w:val="24"/>
          <w:szCs w:val="24"/>
        </w:rPr>
        <w:t>одбор и изучение методической литературы по теме, подбирается тематика мероприятий с детьми и родителями на основе анкетирования, разработка методического материала и т.д.</w:t>
      </w:r>
    </w:p>
    <w:p w:rsidR="00D077FE" w:rsidRPr="00A83ACA" w:rsidRDefault="00D077FE" w:rsidP="00D077FE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D077FE" w:rsidRPr="00A83ACA" w:rsidRDefault="00113B8E" w:rsidP="00D077FE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3ACA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D077FE" w:rsidRPr="00A83ACA">
        <w:rPr>
          <w:rFonts w:ascii="Times New Roman" w:eastAsia="Times New Roman" w:hAnsi="Times New Roman" w:cs="Times New Roman"/>
          <w:b/>
          <w:sz w:val="24"/>
          <w:szCs w:val="24"/>
        </w:rPr>
        <w:t xml:space="preserve">Этап II «Практический»  </w:t>
      </w:r>
    </w:p>
    <w:p w:rsidR="00D077FE" w:rsidRPr="00A83ACA" w:rsidRDefault="00D077FE" w:rsidP="00D077FE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83ACA">
        <w:rPr>
          <w:rFonts w:ascii="Times New Roman" w:eastAsia="Times New Roman" w:hAnsi="Times New Roman" w:cs="Times New Roman"/>
          <w:sz w:val="24"/>
          <w:szCs w:val="24"/>
        </w:rPr>
        <w:t>Реализация плана сотрудничества между всеми участниками образовательного процесса.</w:t>
      </w:r>
    </w:p>
    <w:p w:rsidR="00D077FE" w:rsidRPr="00A83ACA" w:rsidRDefault="00D077FE" w:rsidP="00D077FE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3ACA">
        <w:rPr>
          <w:rFonts w:ascii="Times New Roman" w:eastAsia="Times New Roman" w:hAnsi="Times New Roman" w:cs="Times New Roman"/>
          <w:b/>
          <w:sz w:val="24"/>
          <w:szCs w:val="24"/>
        </w:rPr>
        <w:t xml:space="preserve">Этап III «Аналитический»  </w:t>
      </w:r>
    </w:p>
    <w:p w:rsidR="00D077FE" w:rsidRPr="00A83ACA" w:rsidRDefault="00D077FE" w:rsidP="00D077FE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83ACA">
        <w:rPr>
          <w:rFonts w:ascii="Times New Roman" w:eastAsia="Times New Roman" w:hAnsi="Times New Roman" w:cs="Times New Roman"/>
          <w:sz w:val="24"/>
          <w:szCs w:val="24"/>
        </w:rPr>
        <w:t>Определение эффективности реализации плана посредством анализа; планирование и корректирование плана мероприятий на следующий год с учетом выявленных проблем и пожеланий участников. (мониторинг или иными словами диагностика).</w:t>
      </w:r>
    </w:p>
    <w:p w:rsidR="00D077FE" w:rsidRDefault="00D077FE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ACA" w:rsidRDefault="00A83ACA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ACA" w:rsidRDefault="00A83ACA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ACA" w:rsidRDefault="00A83ACA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ACA" w:rsidRDefault="00A83ACA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ACA" w:rsidRDefault="00A83ACA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ACA" w:rsidRDefault="00A83ACA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ACA" w:rsidRDefault="00A83ACA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ACA" w:rsidRDefault="00A83ACA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ACA" w:rsidRDefault="00A83ACA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ACA" w:rsidRDefault="00A83ACA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ACA" w:rsidRDefault="00A83ACA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ACA" w:rsidRPr="007E211A" w:rsidRDefault="00A83ACA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77FE" w:rsidRPr="007E211A" w:rsidRDefault="00113B8E" w:rsidP="00D077FE">
      <w:pPr>
        <w:shd w:val="clear" w:color="auto" w:fill="FFFFFF"/>
        <w:tabs>
          <w:tab w:val="left" w:pos="38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E21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Перспективный план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6"/>
        <w:gridCol w:w="1413"/>
        <w:gridCol w:w="2690"/>
        <w:gridCol w:w="3123"/>
        <w:gridCol w:w="2513"/>
      </w:tblGrid>
      <w:tr w:rsidR="00D4484F" w:rsidRPr="00A83ACA" w:rsidTr="004477AC">
        <w:tc>
          <w:tcPr>
            <w:tcW w:w="534" w:type="dxa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19" w:type="dxa"/>
            <w:gridSpan w:val="2"/>
          </w:tcPr>
          <w:p w:rsidR="004477AC" w:rsidRPr="00A83ACA" w:rsidRDefault="004477AC" w:rsidP="004477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</w:t>
            </w:r>
          </w:p>
        </w:tc>
        <w:tc>
          <w:tcPr>
            <w:tcW w:w="2690" w:type="dxa"/>
          </w:tcPr>
          <w:p w:rsidR="004477AC" w:rsidRPr="00A83ACA" w:rsidRDefault="004477AC" w:rsidP="004477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3123" w:type="dxa"/>
          </w:tcPr>
          <w:p w:rsidR="004477AC" w:rsidRPr="00A83ACA" w:rsidRDefault="004477AC" w:rsidP="004477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Область применения в работе с родителями </w:t>
            </w:r>
          </w:p>
        </w:tc>
        <w:tc>
          <w:tcPr>
            <w:tcW w:w="2513" w:type="dxa"/>
          </w:tcPr>
          <w:p w:rsidR="004477AC" w:rsidRPr="00A83ACA" w:rsidRDefault="004477AC" w:rsidP="004477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Область применения в работе с детьми </w:t>
            </w:r>
          </w:p>
          <w:p w:rsidR="004477AC" w:rsidRPr="00A83ACA" w:rsidRDefault="004477AC" w:rsidP="004477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4484F" w:rsidRPr="00A83ACA" w:rsidTr="004477AC">
        <w:tc>
          <w:tcPr>
            <w:tcW w:w="534" w:type="dxa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9" w:type="dxa"/>
            <w:gridSpan w:val="2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690" w:type="dxa"/>
          </w:tcPr>
          <w:p w:rsidR="004477AC" w:rsidRPr="00A83ACA" w:rsidRDefault="004477AC" w:rsidP="004477AC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  <w:p w:rsidR="004477AC" w:rsidRPr="00A83ACA" w:rsidRDefault="004477AC" w:rsidP="004477AC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Изучение пособий:</w:t>
            </w:r>
          </w:p>
          <w:p w:rsidR="001A1687" w:rsidRPr="00A83ACA" w:rsidRDefault="001A1687" w:rsidP="004477AC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Дыбина</w:t>
            </w:r>
            <w:proofErr w:type="spellEnd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 В. «Игровые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технологии ознакомления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дошкольников с предметным миром».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Жуковская Р. </w:t>
            </w:r>
            <w:proofErr w:type="gramStart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</w:t>
            </w:r>
            <w:proofErr w:type="gramEnd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Творчески</w:t>
            </w:r>
            <w:r w:rsid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ролевые игры в детском саду».</w:t>
            </w:r>
          </w:p>
          <w:p w:rsidR="004477AC" w:rsidRPr="00A83ACA" w:rsidRDefault="004477AC" w:rsidP="004477AC">
            <w:pPr>
              <w:spacing w:before="150" w:after="15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новый уч</w:t>
            </w:r>
            <w:r w:rsidR="001A1687" w:rsidRPr="00A83ACA">
              <w:rPr>
                <w:rFonts w:ascii="Times New Roman" w:hAnsi="Times New Roman" w:cs="Times New Roman"/>
                <w:sz w:val="24"/>
                <w:szCs w:val="24"/>
              </w:rPr>
              <w:t xml:space="preserve">ебный </w:t>
            </w: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4477AC" w:rsidRPr="00A83ACA" w:rsidRDefault="004477AC" w:rsidP="004477AC">
            <w:pPr>
              <w:spacing w:before="150" w:after="15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  <w:r w:rsidR="001A1687" w:rsidRPr="00A83A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 анализ документации</w:t>
            </w:r>
          </w:p>
          <w:p w:rsidR="001A1687" w:rsidRPr="00A83ACA" w:rsidRDefault="001A1687" w:rsidP="001A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Повысить уровень педагогических знаний.</w:t>
            </w:r>
          </w:p>
          <w:p w:rsidR="001A1687" w:rsidRPr="00A83ACA" w:rsidRDefault="001A1687" w:rsidP="001A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 материала</w:t>
            </w:r>
          </w:p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B8E" w:rsidRPr="00A83ACA" w:rsidRDefault="00113B8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3B8E" w:rsidRPr="00A83ACA" w:rsidRDefault="00113B8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3" w:type="dxa"/>
          </w:tcPr>
          <w:p w:rsidR="002E5C7A" w:rsidRPr="00A83ACA" w:rsidRDefault="002E5C7A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Консультация: «Роль игры в жизни ребенка»</w:t>
            </w:r>
          </w:p>
          <w:p w:rsidR="002E5C7A" w:rsidRPr="00A83ACA" w:rsidRDefault="002E5C7A" w:rsidP="002E5C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5C7A" w:rsidRPr="00A83ACA" w:rsidRDefault="002E5C7A" w:rsidP="002E5C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5C7A" w:rsidRPr="00A83ACA" w:rsidRDefault="00EA6F9E" w:rsidP="00EA6F9E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Анкета для родителей: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E5C7A" w:rsidRPr="00A83AC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«Как играть с ребенком»</w:t>
            </w:r>
          </w:p>
          <w:p w:rsidR="004477AC" w:rsidRPr="00A83ACA" w:rsidRDefault="004477AC" w:rsidP="002E5C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</w:tcPr>
          <w:p w:rsidR="001A1687" w:rsidRPr="00A83ACA" w:rsidRDefault="001A1687" w:rsidP="001A1687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 народные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игры:</w:t>
            </w:r>
          </w:p>
          <w:p w:rsidR="001A1687" w:rsidRPr="00A83ACA" w:rsidRDefault="001A1687" w:rsidP="001A1687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«Гуси-лебеди», «</w:t>
            </w:r>
            <w:r w:rsidR="002E5C7A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Жмурки», Карусель», «Медведь и пчелы», </w:t>
            </w:r>
            <w:proofErr w:type="spellStart"/>
            <w:r w:rsidR="002E5C7A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н.и</w:t>
            </w:r>
            <w:proofErr w:type="spellEnd"/>
            <w:r w:rsidR="002E5C7A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«День и Ночь», </w:t>
            </w:r>
            <w:proofErr w:type="spellStart"/>
            <w:r w:rsidR="002E5C7A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н.и</w:t>
            </w:r>
            <w:proofErr w:type="spellEnd"/>
            <w:r w:rsidR="002E5C7A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«Капуста».</w:t>
            </w:r>
          </w:p>
          <w:p w:rsidR="001A1687" w:rsidRPr="00A83ACA" w:rsidRDefault="001A1687" w:rsidP="001A1687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Игровой досуг: «Русские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народные подвижные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игры»</w:t>
            </w:r>
          </w:p>
          <w:p w:rsidR="001A1687" w:rsidRPr="00A83ACA" w:rsidRDefault="001A1687" w:rsidP="001A1687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Н/П игры «Лото»</w:t>
            </w:r>
          </w:p>
          <w:p w:rsidR="001A1687" w:rsidRPr="00A83ACA" w:rsidRDefault="001A1687" w:rsidP="001A1687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Сбор материалов в копилку </w:t>
            </w:r>
            <w:proofErr w:type="gramStart"/>
            <w:r w:rsidRPr="00A83A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E5C7A" w:rsidRPr="00A83A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Картотека</w:t>
            </w:r>
            <w:proofErr w:type="gramEnd"/>
            <w:r w:rsidR="002E5C7A" w:rsidRPr="00A83A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игр</w:t>
            </w:r>
            <w:r w:rsidRPr="00A83A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F9021E" w:rsidRPr="00A83ACA" w:rsidRDefault="00F9021E" w:rsidP="001A1687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Строительная игра «Комбайн»</w:t>
            </w:r>
          </w:p>
          <w:p w:rsidR="00B8067C" w:rsidRPr="00A83ACA" w:rsidRDefault="00B8067C" w:rsidP="001A1687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8067C" w:rsidRPr="00A83ACA" w:rsidRDefault="00B8067C" w:rsidP="001A1687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диагностического обследования детей на начало учебного года.</w:t>
            </w:r>
          </w:p>
        </w:tc>
      </w:tr>
      <w:tr w:rsidR="00D4484F" w:rsidRPr="00A83ACA" w:rsidTr="004477AC">
        <w:tc>
          <w:tcPr>
            <w:tcW w:w="534" w:type="dxa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9" w:type="dxa"/>
            <w:gridSpan w:val="2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690" w:type="dxa"/>
          </w:tcPr>
          <w:p w:rsidR="00EA6F9E" w:rsidRPr="00A83ACA" w:rsidRDefault="00EA6F9E" w:rsidP="00EA6F9E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  <w:p w:rsidR="00EA6F9E" w:rsidRPr="00A83ACA" w:rsidRDefault="00EA6F9E" w:rsidP="00EA6F9E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Изучение пособий:</w:t>
            </w:r>
          </w:p>
          <w:p w:rsidR="007A0A18" w:rsidRPr="00A83ACA" w:rsidRDefault="00EA6F9E" w:rsidP="00A83A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Тверитина Е. Н. </w:t>
            </w:r>
            <w:r w:rsidR="007A0A18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играми детей в дошкольных учреждениях</w:t>
            </w:r>
            <w:r w:rsidR="007A0A18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7A0A18" w:rsidRPr="00A83ACA" w:rsidRDefault="00D4484F" w:rsidP="00A83AC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Разработка дидактического материала для </w:t>
            </w:r>
            <w:proofErr w:type="gramStart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</w:t>
            </w:r>
            <w:proofErr w:type="gramEnd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Магазин»</w:t>
            </w:r>
          </w:p>
          <w:p w:rsidR="00113B8E" w:rsidRPr="00A83ACA" w:rsidRDefault="007A0A18" w:rsidP="00113B8E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для воспитателей: «Развитие игровой деятельности дошкольников»</w:t>
            </w:r>
          </w:p>
          <w:p w:rsidR="00113B8E" w:rsidRPr="00A83ACA" w:rsidRDefault="00113B8E" w:rsidP="00113B8E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3" w:type="dxa"/>
          </w:tcPr>
          <w:p w:rsidR="004477AC" w:rsidRPr="00A83ACA" w:rsidRDefault="002E5C7A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Памятка для родителей: «Чему ребенок обучается в игре?»</w:t>
            </w:r>
          </w:p>
          <w:p w:rsidR="00EA6F9E" w:rsidRPr="00A83ACA" w:rsidRDefault="00EA6F9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4664" w:rsidRPr="00A83ACA" w:rsidRDefault="004E4664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Папка-ширма на тему: </w:t>
            </w:r>
            <w:proofErr w:type="gramStart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Игры</w:t>
            </w:r>
            <w:proofErr w:type="gramEnd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здоровья»</w:t>
            </w:r>
          </w:p>
        </w:tc>
        <w:tc>
          <w:tcPr>
            <w:tcW w:w="2513" w:type="dxa"/>
          </w:tcPr>
          <w:p w:rsidR="002E5C7A" w:rsidRPr="00A83ACA" w:rsidRDefault="002E5C7A" w:rsidP="002E5C7A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Вечер игр: «Весёлые игры»</w:t>
            </w:r>
          </w:p>
          <w:p w:rsidR="00447668" w:rsidRPr="00A83ACA" w:rsidRDefault="0044766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77AC" w:rsidRPr="00A83ACA" w:rsidRDefault="0051253D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НОД по ФЭМП: «Буратино учится считать»</w:t>
            </w:r>
          </w:p>
          <w:p w:rsidR="00447668" w:rsidRPr="00A83ACA" w:rsidRDefault="0044766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253D" w:rsidRPr="00A83ACA" w:rsidRDefault="0051253D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Д/И: «Вспомни и назови»</w:t>
            </w:r>
          </w:p>
          <w:p w:rsidR="0051253D" w:rsidRPr="00A83ACA" w:rsidRDefault="0051253D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«Считай,</w:t>
            </w:r>
            <w:r w:rsidR="001620EF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делай»</w:t>
            </w:r>
          </w:p>
          <w:p w:rsidR="00447668" w:rsidRPr="00A83ACA" w:rsidRDefault="0044766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620EF" w:rsidRPr="00A83ACA" w:rsidRDefault="001620EF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С/Р игры: «Шоферы»</w:t>
            </w:r>
          </w:p>
          <w:p w:rsidR="001620EF" w:rsidRPr="00A83ACA" w:rsidRDefault="001620EF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«Семья»</w:t>
            </w:r>
          </w:p>
          <w:p w:rsidR="00447668" w:rsidRPr="00A83ACA" w:rsidRDefault="0044766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620EF" w:rsidRPr="00A83ACA" w:rsidRDefault="001620EF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Театрализованная деятельность «Огород»</w:t>
            </w:r>
          </w:p>
          <w:p w:rsidR="00F9021E" w:rsidRPr="00A83ACA" w:rsidRDefault="00F9021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П/И: «</w:t>
            </w:r>
          </w:p>
        </w:tc>
      </w:tr>
      <w:tr w:rsidR="00D4484F" w:rsidRPr="00A83ACA" w:rsidTr="004477AC">
        <w:tc>
          <w:tcPr>
            <w:tcW w:w="534" w:type="dxa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9" w:type="dxa"/>
            <w:gridSpan w:val="2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690" w:type="dxa"/>
          </w:tcPr>
          <w:p w:rsidR="00EA6F9E" w:rsidRPr="00A83ACA" w:rsidRDefault="00EA6F9E" w:rsidP="00EA6F9E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  <w:p w:rsidR="00EA6F9E" w:rsidRPr="00A83ACA" w:rsidRDefault="00EA6F9E" w:rsidP="00EA6F9E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Изучение пособий:</w:t>
            </w:r>
          </w:p>
          <w:p w:rsidR="00D4484F" w:rsidRPr="00A83ACA" w:rsidRDefault="00EA6F9E" w:rsidP="00EA6F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Бойченко H. A. и </w:t>
            </w:r>
            <w:proofErr w:type="gramStart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др.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</w:t>
            </w:r>
            <w:proofErr w:type="gramEnd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 – ролевые игры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дошкольников».</w:t>
            </w:r>
          </w:p>
          <w:p w:rsidR="00D4484F" w:rsidRPr="00A83ACA" w:rsidRDefault="00D4484F" w:rsidP="00D4484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 рассмотрение игры как формы организации жизнедеятельности детей дошкольного возраста</w:t>
            </w:r>
          </w:p>
          <w:p w:rsidR="00D4484F" w:rsidRPr="00A83ACA" w:rsidRDefault="00D4484F" w:rsidP="00A83AC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дидактической игры по ЗОЖ 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«Будь здоров»</w:t>
            </w:r>
          </w:p>
          <w:p w:rsidR="004477AC" w:rsidRPr="00A83ACA" w:rsidRDefault="00A83ACA" w:rsidP="00D448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 материала по теме.</w:t>
            </w:r>
          </w:p>
        </w:tc>
        <w:tc>
          <w:tcPr>
            <w:tcW w:w="3123" w:type="dxa"/>
          </w:tcPr>
          <w:p w:rsidR="00195738" w:rsidRPr="00A83ACA" w:rsidRDefault="0019573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5738" w:rsidRPr="00A83ACA" w:rsidRDefault="0019573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77AC" w:rsidRPr="00A83ACA" w:rsidRDefault="002E5C7A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Анкетирование «Любит ли играть ваш ребёнок?»</w:t>
            </w:r>
          </w:p>
          <w:p w:rsidR="00EA6F9E" w:rsidRPr="00A83ACA" w:rsidRDefault="00EA6F9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5738" w:rsidRPr="00A83ACA" w:rsidRDefault="0019573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5738" w:rsidRPr="00A83ACA" w:rsidRDefault="0019573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4664" w:rsidRPr="00A83ACA" w:rsidRDefault="004E4664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Презентация на </w:t>
            </w:r>
            <w:proofErr w:type="gramStart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тему :</w:t>
            </w:r>
            <w:proofErr w:type="gramEnd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«Игровая деятельность в детском саду»</w:t>
            </w:r>
          </w:p>
        </w:tc>
        <w:tc>
          <w:tcPr>
            <w:tcW w:w="2513" w:type="dxa"/>
          </w:tcPr>
          <w:p w:rsidR="00447668" w:rsidRPr="00A83ACA" w:rsidRDefault="0051253D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НОД по ПР(экологии): «Зимующие птицы»</w:t>
            </w:r>
          </w:p>
          <w:p w:rsidR="001620EF" w:rsidRPr="00A83ACA" w:rsidRDefault="0051253D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 «Пти</w:t>
            </w:r>
            <w:r w:rsidR="001620EF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цы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1253D" w:rsidRPr="00A83ACA" w:rsidRDefault="001620EF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С/Р игры: «Больница»</w:t>
            </w:r>
          </w:p>
          <w:p w:rsidR="00F9021E" w:rsidRPr="00A83ACA" w:rsidRDefault="001620EF" w:rsidP="00A83A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«Парикмахерская»</w:t>
            </w:r>
          </w:p>
          <w:p w:rsidR="001620EF" w:rsidRPr="00A83ACA" w:rsidRDefault="00F9021E" w:rsidP="00F902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Театрализованная </w:t>
            </w:r>
            <w:proofErr w:type="gramStart"/>
            <w:r w:rsidRPr="00A8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:</w:t>
            </w:r>
            <w:proofErr w:type="gramEnd"/>
            <w:r w:rsidRPr="00A8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«Путешествие в деревню»</w:t>
            </w:r>
          </w:p>
          <w:p w:rsidR="00F9021E" w:rsidRPr="00A83ACA" w:rsidRDefault="00F9021E" w:rsidP="00F902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Строительная игра: «Постройка гаража»</w:t>
            </w:r>
          </w:p>
          <w:p w:rsidR="00447668" w:rsidRPr="00A83ACA" w:rsidRDefault="00447668" w:rsidP="00F902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П/И: «Лягушки»</w:t>
            </w:r>
          </w:p>
          <w:p w:rsidR="00447668" w:rsidRPr="00A83ACA" w:rsidRDefault="00447668" w:rsidP="00F902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«Охотник и утки»</w:t>
            </w:r>
          </w:p>
        </w:tc>
      </w:tr>
      <w:tr w:rsidR="00D4484F" w:rsidRPr="00A83ACA" w:rsidTr="004477AC">
        <w:tc>
          <w:tcPr>
            <w:tcW w:w="534" w:type="dxa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419" w:type="dxa"/>
            <w:gridSpan w:val="2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690" w:type="dxa"/>
          </w:tcPr>
          <w:p w:rsidR="00EA6F9E" w:rsidRPr="00A83ACA" w:rsidRDefault="00EA6F9E" w:rsidP="00EA6F9E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  <w:p w:rsidR="00EA6F9E" w:rsidRPr="00A83ACA" w:rsidRDefault="00EA6F9E" w:rsidP="00EA6F9E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Изучение пособий:</w:t>
            </w:r>
          </w:p>
          <w:p w:rsidR="00005306" w:rsidRPr="00A83ACA" w:rsidRDefault="00EA6F9E" w:rsidP="00A83ACA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Н. В. </w:t>
            </w:r>
            <w:proofErr w:type="gramStart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Краснощекова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</w:t>
            </w:r>
            <w:proofErr w:type="gramEnd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 для детей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дошкольного возраста»</w:t>
            </w:r>
          </w:p>
          <w:p w:rsidR="00005306" w:rsidRPr="00A83ACA" w:rsidRDefault="00005306" w:rsidP="000053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дидактической игры «Продукты питания»</w:t>
            </w:r>
          </w:p>
          <w:p w:rsidR="00005306" w:rsidRPr="00A83ACA" w:rsidRDefault="00005306" w:rsidP="000053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Интернет-ресурсы</w:t>
            </w:r>
          </w:p>
          <w:p w:rsidR="00005306" w:rsidRPr="00A83ACA" w:rsidRDefault="00005306" w:rsidP="000053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игровой деятельности дошкольников</w:t>
            </w:r>
          </w:p>
          <w:p w:rsidR="00005306" w:rsidRPr="00A83ACA" w:rsidRDefault="00005306" w:rsidP="000053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над </w:t>
            </w:r>
            <w:proofErr w:type="gramStart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темой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</w:t>
            </w:r>
            <w:proofErr w:type="gramEnd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Классификация театрализованных игр»</w:t>
            </w:r>
          </w:p>
          <w:p w:rsidR="00005306" w:rsidRPr="00A83ACA" w:rsidRDefault="00005306" w:rsidP="000053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 материала по теме.</w:t>
            </w:r>
          </w:p>
          <w:p w:rsidR="004477AC" w:rsidRPr="00A83ACA" w:rsidRDefault="00005306" w:rsidP="00A83AC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Через различные формы театральной игры совершенствовать нравственно-коммуникативные качества, творческие способности, психические процессы.</w:t>
            </w:r>
          </w:p>
        </w:tc>
        <w:tc>
          <w:tcPr>
            <w:tcW w:w="3123" w:type="dxa"/>
          </w:tcPr>
          <w:p w:rsidR="00195738" w:rsidRPr="00A83ACA" w:rsidRDefault="0019573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77AC" w:rsidRPr="00A83ACA" w:rsidRDefault="002E5C7A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Родительское собрание на тему: «Игры и игрушки наших детей»</w:t>
            </w:r>
          </w:p>
          <w:p w:rsidR="00195738" w:rsidRPr="00A83ACA" w:rsidRDefault="0019573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5738" w:rsidRPr="00A83ACA" w:rsidRDefault="0019573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5738" w:rsidRPr="00A83ACA" w:rsidRDefault="0019573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5738" w:rsidRPr="00A83ACA" w:rsidRDefault="0019573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4664" w:rsidRPr="00A83ACA" w:rsidRDefault="004E4664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Папка-ширма на тему: «Зимние игры»</w:t>
            </w:r>
          </w:p>
        </w:tc>
        <w:tc>
          <w:tcPr>
            <w:tcW w:w="2513" w:type="dxa"/>
          </w:tcPr>
          <w:p w:rsidR="004477AC" w:rsidRPr="00A83ACA" w:rsidRDefault="00F9021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С/Р игры: «Детский сад»</w:t>
            </w:r>
          </w:p>
          <w:p w:rsidR="00447668" w:rsidRPr="00A83ACA" w:rsidRDefault="00F9021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идем в гости»</w:t>
            </w:r>
          </w:p>
          <w:p w:rsidR="00F9021E" w:rsidRPr="00A83ACA" w:rsidRDefault="00F9021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Д/И: «Назови слово»</w:t>
            </w:r>
          </w:p>
          <w:p w:rsidR="00447668" w:rsidRPr="00A83ACA" w:rsidRDefault="00F9021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«Найди лишнее»</w:t>
            </w:r>
          </w:p>
          <w:p w:rsidR="00447668" w:rsidRPr="00A83ACA" w:rsidRDefault="00F9021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Драматизация сказки: «Морозко»</w:t>
            </w:r>
          </w:p>
          <w:p w:rsidR="00447668" w:rsidRPr="00A83ACA" w:rsidRDefault="0044766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Строительная игра: «Аэропорт»</w:t>
            </w:r>
          </w:p>
          <w:p w:rsidR="00447668" w:rsidRPr="00A83ACA" w:rsidRDefault="0044766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П/И: «Замри»</w:t>
            </w:r>
          </w:p>
          <w:p w:rsidR="00447668" w:rsidRPr="00A83ACA" w:rsidRDefault="0044766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«Стоп»</w:t>
            </w:r>
          </w:p>
        </w:tc>
      </w:tr>
      <w:tr w:rsidR="00D4484F" w:rsidRPr="00A83ACA" w:rsidTr="004477AC">
        <w:tc>
          <w:tcPr>
            <w:tcW w:w="534" w:type="dxa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9" w:type="dxa"/>
            <w:gridSpan w:val="2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690" w:type="dxa"/>
          </w:tcPr>
          <w:p w:rsidR="00D4484F" w:rsidRPr="00A83ACA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  <w:p w:rsidR="00D4484F" w:rsidRPr="00A83ACA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Изучение пособий:</w:t>
            </w:r>
          </w:p>
          <w:p w:rsidR="004477AC" w:rsidRPr="00A83ACA" w:rsidRDefault="00EA6F9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Бондаренко А. К. </w:t>
            </w:r>
            <w:r w:rsidR="00005306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Дидактические игры в детском саду</w:t>
            </w:r>
            <w:r w:rsidR="00005306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005306" w:rsidRPr="00A83ACA" w:rsidRDefault="00005306" w:rsidP="000053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созданием методических папок.</w:t>
            </w:r>
          </w:p>
          <w:p w:rsidR="00005306" w:rsidRPr="00A83ACA" w:rsidRDefault="00005306" w:rsidP="000053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 материала.</w:t>
            </w:r>
          </w:p>
          <w:p w:rsidR="00005306" w:rsidRPr="00A83ACA" w:rsidRDefault="00005306" w:rsidP="000053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Интернет-ресурсы</w:t>
            </w:r>
          </w:p>
          <w:p w:rsidR="00005306" w:rsidRPr="00A83ACA" w:rsidRDefault="00005306" w:rsidP="000053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Сформировать у детей умение играть в сюжетно-ролевую игру «Детское кафе».</w:t>
            </w:r>
          </w:p>
          <w:p w:rsidR="00005306" w:rsidRPr="00A83ACA" w:rsidRDefault="00005306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3" w:type="dxa"/>
          </w:tcPr>
          <w:p w:rsidR="004477AC" w:rsidRPr="00A83ACA" w:rsidRDefault="002E5C7A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Спортивный досуг вместе с родителями «Будем спортом заниматься»</w:t>
            </w:r>
          </w:p>
          <w:p w:rsidR="00EA6F9E" w:rsidRPr="00A83ACA" w:rsidRDefault="00EA6F9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4664" w:rsidRPr="00A83ACA" w:rsidRDefault="004E4664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Папка-ширма на тему: «Сюжетно-ролевые игры для дошкольников с участием родителей»</w:t>
            </w:r>
          </w:p>
        </w:tc>
        <w:tc>
          <w:tcPr>
            <w:tcW w:w="2513" w:type="dxa"/>
          </w:tcPr>
          <w:p w:rsidR="007A0A18" w:rsidRPr="00A83ACA" w:rsidRDefault="007A0A18" w:rsidP="007A0A18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Досуг вместе с родителями</w:t>
            </w:r>
          </w:p>
          <w:p w:rsidR="00447668" w:rsidRPr="00A83ACA" w:rsidRDefault="007A0A18" w:rsidP="00A83ACA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«Будем спортом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заниматься»</w:t>
            </w:r>
          </w:p>
          <w:p w:rsidR="004477AC" w:rsidRPr="00A83ACA" w:rsidRDefault="00F9021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С/Р игры: «ПОЖАРНИКИ»</w:t>
            </w:r>
          </w:p>
          <w:p w:rsidR="00F9021E" w:rsidRPr="00A83ACA" w:rsidRDefault="00F9021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«Почта»</w:t>
            </w:r>
          </w:p>
          <w:p w:rsidR="00447668" w:rsidRPr="00A83ACA" w:rsidRDefault="00F9021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«Школа»</w:t>
            </w:r>
          </w:p>
          <w:p w:rsidR="00F9021E" w:rsidRPr="00A83ACA" w:rsidRDefault="00F9021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Д/И: «Профессии»</w:t>
            </w:r>
          </w:p>
          <w:p w:rsidR="00447668" w:rsidRPr="00A83ACA" w:rsidRDefault="00F9021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«Кем быть?»</w:t>
            </w:r>
          </w:p>
          <w:p w:rsidR="00447668" w:rsidRPr="00A83ACA" w:rsidRDefault="0044766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Строительная игра: «Дом»</w:t>
            </w:r>
          </w:p>
          <w:p w:rsidR="00447668" w:rsidRPr="00A83ACA" w:rsidRDefault="0044766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Театрализованная игра: «Праздник посуды» </w:t>
            </w:r>
          </w:p>
          <w:p w:rsidR="00447668" w:rsidRPr="00A83ACA" w:rsidRDefault="0044766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П/И: «Зайцы и волк»</w:t>
            </w:r>
          </w:p>
          <w:p w:rsidR="00F9021E" w:rsidRPr="00A83ACA" w:rsidRDefault="0044766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«Сова»</w:t>
            </w:r>
          </w:p>
        </w:tc>
      </w:tr>
      <w:tr w:rsidR="00D4484F" w:rsidRPr="00A83ACA" w:rsidTr="004477AC">
        <w:tc>
          <w:tcPr>
            <w:tcW w:w="534" w:type="dxa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419" w:type="dxa"/>
            <w:gridSpan w:val="2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690" w:type="dxa"/>
          </w:tcPr>
          <w:p w:rsidR="00D4484F" w:rsidRPr="00A83ACA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  <w:p w:rsidR="00D4484F" w:rsidRPr="00A83ACA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Изучение пособий:</w:t>
            </w:r>
          </w:p>
          <w:p w:rsidR="00D4484F" w:rsidRPr="00A83ACA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«Дидактические игры в детском саду»</w:t>
            </w:r>
          </w:p>
          <w:p w:rsidR="00A00355" w:rsidRPr="00A83ACA" w:rsidRDefault="00A00355" w:rsidP="00A00355">
            <w:pPr>
              <w:spacing w:before="150" w:after="15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 xml:space="preserve">Подбор и составление конспектов вечеров развлечений по играм. </w:t>
            </w:r>
          </w:p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3" w:type="dxa"/>
          </w:tcPr>
          <w:p w:rsidR="004477AC" w:rsidRPr="00A83ACA" w:rsidRDefault="002E5C7A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Консультация: «Сколько игрушек и каких важно иметь в игровом уголке?»</w:t>
            </w:r>
          </w:p>
        </w:tc>
        <w:tc>
          <w:tcPr>
            <w:tcW w:w="2513" w:type="dxa"/>
          </w:tcPr>
          <w:p w:rsidR="004477AC" w:rsidRPr="00A83ACA" w:rsidRDefault="007A0A1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Дидактические игры по обучению грамоте</w:t>
            </w:r>
            <w:r w:rsidR="009A1C67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A1C67" w:rsidRPr="00A83ACA" w:rsidRDefault="00F9021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«Назови действия»</w:t>
            </w:r>
          </w:p>
          <w:p w:rsidR="00F9021E" w:rsidRPr="00A83ACA" w:rsidRDefault="00F9021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«Продолжи мое предложение»</w:t>
            </w:r>
          </w:p>
          <w:p w:rsidR="00447668" w:rsidRPr="00A83ACA" w:rsidRDefault="00F9021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Узнай по описанию»</w:t>
            </w:r>
          </w:p>
          <w:p w:rsidR="00447668" w:rsidRPr="00A83ACA" w:rsidRDefault="0044766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С/Р игры: «Повар»</w:t>
            </w:r>
          </w:p>
          <w:p w:rsidR="00447668" w:rsidRPr="00A83ACA" w:rsidRDefault="0044766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«Магазин одежды»</w:t>
            </w:r>
          </w:p>
          <w:p w:rsidR="00447668" w:rsidRPr="00A83ACA" w:rsidRDefault="0044766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П/И: «Не попадись»</w:t>
            </w:r>
          </w:p>
          <w:p w:rsidR="00F9021E" w:rsidRPr="00A83ACA" w:rsidRDefault="0044766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«Лиса в курятнике»</w:t>
            </w:r>
          </w:p>
        </w:tc>
      </w:tr>
      <w:tr w:rsidR="00D4484F" w:rsidRPr="00A83ACA" w:rsidTr="004477AC">
        <w:tc>
          <w:tcPr>
            <w:tcW w:w="534" w:type="dxa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9" w:type="dxa"/>
            <w:gridSpan w:val="2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690" w:type="dxa"/>
          </w:tcPr>
          <w:p w:rsidR="00D4484F" w:rsidRPr="00A83ACA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  <w:p w:rsidR="00D4484F" w:rsidRPr="00A83ACA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Изучение пособий:</w:t>
            </w:r>
          </w:p>
          <w:p w:rsidR="00005306" w:rsidRPr="00A83ACA" w:rsidRDefault="00D4484F" w:rsidP="00005306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 xml:space="preserve"> Красникова Н.В. «Сюжетно-ролевые игры для детей дошкольного </w:t>
            </w:r>
            <w:proofErr w:type="gramStart"/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возраста»</w:t>
            </w:r>
            <w:r w:rsidR="00005306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</w:t>
            </w:r>
            <w:proofErr w:type="gramEnd"/>
            <w:r w:rsidR="00005306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Игры-забавы на участке детского сада»</w:t>
            </w:r>
          </w:p>
          <w:p w:rsidR="00005306" w:rsidRPr="00A83ACA" w:rsidRDefault="00005306" w:rsidP="000053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систему осознанно-правильных экологических представлений о природе.</w:t>
            </w:r>
          </w:p>
          <w:p w:rsidR="00005306" w:rsidRPr="00A83ACA" w:rsidRDefault="00005306" w:rsidP="000053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картотекой игр по ФЭМП</w:t>
            </w:r>
          </w:p>
          <w:p w:rsidR="00005306" w:rsidRPr="00A83ACA" w:rsidRDefault="00005306" w:rsidP="000053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 материала</w:t>
            </w:r>
          </w:p>
          <w:p w:rsidR="00005306" w:rsidRPr="00A83ACA" w:rsidRDefault="00005306" w:rsidP="000053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интеллектуальных способностей.</w:t>
            </w:r>
          </w:p>
          <w:p w:rsidR="00113B8E" w:rsidRPr="00A83ACA" w:rsidRDefault="00113B8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3" w:type="dxa"/>
          </w:tcPr>
          <w:p w:rsidR="004477AC" w:rsidRPr="00A83ACA" w:rsidRDefault="004E4664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детских рисунков: «Моя любимая игрушка»</w:t>
            </w:r>
          </w:p>
          <w:p w:rsidR="00EA6F9E" w:rsidRPr="00A83ACA" w:rsidRDefault="00EA6F9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4664" w:rsidRPr="00A83ACA" w:rsidRDefault="004E4664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Папка-ширма на тему: «Весенние игры для детей»</w:t>
            </w:r>
          </w:p>
        </w:tc>
        <w:tc>
          <w:tcPr>
            <w:tcW w:w="2513" w:type="dxa"/>
          </w:tcPr>
          <w:p w:rsidR="007A0A18" w:rsidRPr="00A83ACA" w:rsidRDefault="007A0A18" w:rsidP="007A0A18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детских рисунков</w:t>
            </w:r>
          </w:p>
          <w:p w:rsidR="007A0A18" w:rsidRPr="00A83ACA" w:rsidRDefault="007A0A18" w:rsidP="007A0A18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«Весёлые игры»</w:t>
            </w:r>
          </w:p>
          <w:p w:rsidR="007A0A18" w:rsidRPr="00A83ACA" w:rsidRDefault="007A0A18" w:rsidP="007A0A18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«Моя любимая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игрушка»</w:t>
            </w:r>
          </w:p>
          <w:p w:rsidR="0051253D" w:rsidRPr="00A83ACA" w:rsidRDefault="0051253D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НОД по ФЭМП: «Полет в космос»</w:t>
            </w:r>
          </w:p>
          <w:p w:rsidR="004477AC" w:rsidRPr="00A83ACA" w:rsidRDefault="0051253D" w:rsidP="005125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Д/И: «Соедини по точкам»;</w:t>
            </w:r>
          </w:p>
          <w:p w:rsidR="0051253D" w:rsidRPr="00A83ACA" w:rsidRDefault="0051253D" w:rsidP="005125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«Построй ракету»;</w:t>
            </w:r>
          </w:p>
          <w:p w:rsidR="0051253D" w:rsidRPr="00A83ACA" w:rsidRDefault="0051253D" w:rsidP="005125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Считай дальше»</w:t>
            </w:r>
          </w:p>
          <w:p w:rsidR="0051253D" w:rsidRPr="00A83ACA" w:rsidRDefault="0051253D" w:rsidP="005125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«Только одно свойство»</w:t>
            </w:r>
          </w:p>
          <w:p w:rsidR="00447668" w:rsidRPr="00A83ACA" w:rsidRDefault="00447668" w:rsidP="005125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С/Р игры: «Библиотека»</w:t>
            </w:r>
          </w:p>
          <w:p w:rsidR="00447668" w:rsidRPr="00A83ACA" w:rsidRDefault="00447668" w:rsidP="0051253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«Почта»</w:t>
            </w:r>
          </w:p>
        </w:tc>
      </w:tr>
      <w:tr w:rsidR="00D4484F" w:rsidRPr="00A83ACA" w:rsidTr="004477AC">
        <w:tc>
          <w:tcPr>
            <w:tcW w:w="534" w:type="dxa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9" w:type="dxa"/>
            <w:gridSpan w:val="2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690" w:type="dxa"/>
          </w:tcPr>
          <w:p w:rsidR="00D4484F" w:rsidRPr="00A83ACA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  <w:p w:rsidR="00D4484F" w:rsidRPr="00A83ACA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Изучение пособий:</w:t>
            </w:r>
          </w:p>
          <w:p w:rsidR="00D4484F" w:rsidRPr="00A83ACA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3ACA">
              <w:rPr>
                <w:rFonts w:ascii="Times New Roman" w:hAnsi="Times New Roman" w:cs="Times New Roman"/>
                <w:sz w:val="24"/>
                <w:szCs w:val="24"/>
              </w:rPr>
              <w:t>Губанова Н.Ф. «Развитие игровой деятельности»</w:t>
            </w:r>
          </w:p>
          <w:p w:rsidR="00005306" w:rsidRPr="00A83ACA" w:rsidRDefault="00005306" w:rsidP="000053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Разработка </w:t>
            </w:r>
            <w:proofErr w:type="gramStart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картотек: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подвижные</w:t>
            </w:r>
            <w:proofErr w:type="gramEnd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игры;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сюжетно-ролевые игры;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пальчиковые игры;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дидактические игры.</w:t>
            </w:r>
          </w:p>
          <w:p w:rsidR="00005306" w:rsidRPr="00A83ACA" w:rsidRDefault="00005306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3" w:type="dxa"/>
          </w:tcPr>
          <w:p w:rsidR="004477AC" w:rsidRPr="00A83ACA" w:rsidRDefault="004E4664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для родителей: «Игры на развитие внимания»</w:t>
            </w:r>
          </w:p>
        </w:tc>
        <w:tc>
          <w:tcPr>
            <w:tcW w:w="2513" w:type="dxa"/>
          </w:tcPr>
          <w:p w:rsidR="007A0A18" w:rsidRPr="00A83ACA" w:rsidRDefault="007A0A18" w:rsidP="007A0A18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настольных игр</w:t>
            </w:r>
          </w:p>
          <w:p w:rsidR="007A0A18" w:rsidRPr="00A83ACA" w:rsidRDefault="007A0A18" w:rsidP="007A0A18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«Что? Где? Когда?»</w:t>
            </w:r>
          </w:p>
          <w:p w:rsidR="007A0A18" w:rsidRPr="00A83ACA" w:rsidRDefault="007A0A18" w:rsidP="007A0A18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«Календарь природы»</w:t>
            </w:r>
          </w:p>
          <w:p w:rsidR="007A0A18" w:rsidRPr="00A83ACA" w:rsidRDefault="007A0A18" w:rsidP="007A0A18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«Лото»</w:t>
            </w:r>
          </w:p>
          <w:p w:rsidR="00447668" w:rsidRPr="00A83ACA" w:rsidRDefault="007A0A18" w:rsidP="00A83ACA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«Четвертый лишний» и пр.</w:t>
            </w:r>
          </w:p>
          <w:p w:rsidR="00447668" w:rsidRPr="00A83ACA" w:rsidRDefault="0051253D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НОД по РР: «Страна знаний встретит нас»</w:t>
            </w:r>
          </w:p>
          <w:p w:rsidR="0051253D" w:rsidRPr="00A83ACA" w:rsidRDefault="0051253D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Д/И: «</w:t>
            </w:r>
            <w:proofErr w:type="spellStart"/>
            <w:r w:rsidR="00195738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Вопрс</w:t>
            </w:r>
            <w:proofErr w:type="spellEnd"/>
            <w:r w:rsidR="00195738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-от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вет»</w:t>
            </w:r>
          </w:p>
          <w:p w:rsidR="0051253D" w:rsidRPr="00A83ACA" w:rsidRDefault="0051253D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«Взрослые и малыши»</w:t>
            </w:r>
          </w:p>
          <w:p w:rsidR="0051253D" w:rsidRPr="00A83ACA" w:rsidRDefault="0051253D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«Чей? Чья? Чье»</w:t>
            </w:r>
          </w:p>
          <w:p w:rsidR="00195738" w:rsidRPr="00A83ACA" w:rsidRDefault="0051253D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F9021E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Звуковой анализ </w:t>
            </w:r>
            <w:r w:rsidR="00F9021E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слова»</w:t>
            </w:r>
          </w:p>
          <w:p w:rsidR="00195738" w:rsidRPr="00A83ACA" w:rsidRDefault="0044766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С/Р игра: «Семья»</w:t>
            </w:r>
          </w:p>
          <w:p w:rsidR="00195738" w:rsidRPr="00A83ACA" w:rsidRDefault="0019573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П/И: «Пятнашки»</w:t>
            </w:r>
          </w:p>
          <w:p w:rsidR="00F9021E" w:rsidRPr="00A83ACA" w:rsidRDefault="0019573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«Караси </w:t>
            </w:r>
            <w:proofErr w:type="spellStart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ищука</w:t>
            </w:r>
            <w:proofErr w:type="spellEnd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4477AC" w:rsidRPr="00A83ACA" w:rsidTr="004477AC">
        <w:tblPrEx>
          <w:tblLook w:val="0000" w:firstRow="0" w:lastRow="0" w:firstColumn="0" w:lastColumn="0" w:noHBand="0" w:noVBand="0"/>
        </w:tblPrEx>
        <w:trPr>
          <w:trHeight w:val="166"/>
        </w:trPr>
        <w:tc>
          <w:tcPr>
            <w:tcW w:w="540" w:type="dxa"/>
            <w:gridSpan w:val="2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1413" w:type="dxa"/>
          </w:tcPr>
          <w:p w:rsidR="004477AC" w:rsidRPr="00A83ACA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690" w:type="dxa"/>
          </w:tcPr>
          <w:p w:rsidR="004477AC" w:rsidRPr="00A83ACA" w:rsidRDefault="007A0A18" w:rsidP="00A83AC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картотекой дидактических игр по речевому развитию</w:t>
            </w:r>
          </w:p>
          <w:p w:rsidR="00B8067C" w:rsidRPr="00A83ACA" w:rsidRDefault="00B8067C" w:rsidP="00D4484F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Наметить цели и задачи по данной теме на 2019-2020 </w:t>
            </w:r>
            <w:proofErr w:type="spellStart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г.г</w:t>
            </w:r>
            <w:proofErr w:type="spellEnd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23" w:type="dxa"/>
          </w:tcPr>
          <w:p w:rsidR="004477AC" w:rsidRPr="00A83ACA" w:rsidRDefault="004E4664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Вечер игр: «Весёлые игры»</w:t>
            </w:r>
          </w:p>
          <w:p w:rsidR="00EA6F9E" w:rsidRPr="00A83ACA" w:rsidRDefault="00EA6F9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A6F9E" w:rsidRPr="00A83ACA" w:rsidRDefault="00EA6F9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для родителей: «Игротека в кругу семьи</w:t>
            </w:r>
            <w:r w:rsidRPr="00A83A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13" w:type="dxa"/>
          </w:tcPr>
          <w:p w:rsidR="007A0A18" w:rsidRPr="00A83ACA" w:rsidRDefault="007A0A18" w:rsidP="007A0A18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Игровой досуг</w:t>
            </w:r>
          </w:p>
          <w:p w:rsidR="007A0A18" w:rsidRPr="00A83ACA" w:rsidRDefault="007A0A18" w:rsidP="007A0A18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«Увлекательное путешествие в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волшебный мир игр»</w:t>
            </w:r>
          </w:p>
          <w:p w:rsidR="00195738" w:rsidRPr="00A83ACA" w:rsidRDefault="00195738" w:rsidP="007A0A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П/И: «Садовник»</w:t>
            </w:r>
          </w:p>
          <w:p w:rsidR="00195738" w:rsidRPr="00A83ACA" w:rsidRDefault="00195738" w:rsidP="007A0A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Н/И: «Дети и петух»</w:t>
            </w:r>
          </w:p>
          <w:p w:rsidR="00195738" w:rsidRPr="00A83ACA" w:rsidRDefault="00195738" w:rsidP="007A0A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«Ключи»</w:t>
            </w:r>
          </w:p>
          <w:p w:rsidR="004477AC" w:rsidRPr="00A83ACA" w:rsidRDefault="00195738" w:rsidP="007A0A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«Заяц-</w:t>
            </w:r>
            <w:proofErr w:type="gramStart"/>
            <w:r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месяц»</w:t>
            </w:r>
            <w:r w:rsidR="007A0A18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B8067C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Диагностическое</w:t>
            </w:r>
            <w:proofErr w:type="gramEnd"/>
            <w:r w:rsidR="00B8067C" w:rsidRPr="00A83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обследование детей на конец учебного года.</w:t>
            </w:r>
          </w:p>
        </w:tc>
      </w:tr>
    </w:tbl>
    <w:p w:rsidR="00D077FE" w:rsidRPr="007E211A" w:rsidRDefault="00D077FE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ACA" w:rsidRDefault="00A83ACA" w:rsidP="00A83AC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3ACA" w:rsidRDefault="00A83ACA" w:rsidP="00A83AC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573B" w:rsidRPr="00A83ACA" w:rsidRDefault="00A45ACE" w:rsidP="00A83ACA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83ACA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Список используемой литературы:</w:t>
      </w:r>
    </w:p>
    <w:p w:rsidR="004C573B" w:rsidRPr="007E211A" w:rsidRDefault="004C573B" w:rsidP="00A45AC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Бойченко H. A. «Сюжетно – ролевые игры дошкольников»;</w:t>
      </w:r>
    </w:p>
    <w:p w:rsidR="004C573B" w:rsidRPr="007E211A" w:rsidRDefault="004C573B" w:rsidP="00A45AC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2.Бондаренко А. К. «Дидактические игры в детском саду».</w:t>
      </w:r>
    </w:p>
    <w:p w:rsidR="004C573B" w:rsidRPr="007E211A" w:rsidRDefault="004C573B" w:rsidP="004C57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3.Бондаренко А.К., </w:t>
      </w:r>
      <w:proofErr w:type="spellStart"/>
      <w:r w:rsidRPr="007E2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Матусик</w:t>
      </w:r>
      <w:proofErr w:type="spellEnd"/>
      <w:r w:rsidRPr="007E2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А.И., «Воспитание детей в игре» </w:t>
      </w:r>
    </w:p>
    <w:p w:rsidR="004C573B" w:rsidRPr="007E211A" w:rsidRDefault="004C573B" w:rsidP="004C573B">
      <w:pPr>
        <w:spacing w:after="0" w:line="293" w:lineRule="atLeast"/>
        <w:rPr>
          <w:rFonts w:ascii="Times New Roman" w:hAnsi="Times New Roman" w:cs="Times New Roman"/>
          <w:sz w:val="28"/>
          <w:szCs w:val="28"/>
        </w:rPr>
      </w:pPr>
      <w:r w:rsidRPr="007E211A">
        <w:rPr>
          <w:rFonts w:ascii="Times New Roman" w:hAnsi="Times New Roman" w:cs="Times New Roman"/>
          <w:sz w:val="28"/>
          <w:szCs w:val="28"/>
        </w:rPr>
        <w:t>4. Губанова Н.Ф. «Развитие игровой деятельности»</w:t>
      </w:r>
    </w:p>
    <w:p w:rsidR="004C573B" w:rsidRPr="007E211A" w:rsidRDefault="004C573B" w:rsidP="004C57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5.Дыбина О. В. «Игровые технологии ознакомления дошкольников с предметным миром»;</w:t>
      </w:r>
    </w:p>
    <w:p w:rsidR="004C573B" w:rsidRPr="007E211A" w:rsidRDefault="004C573B" w:rsidP="00A45AC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6.Жуковская Р. И. «Творческие ролевые игры в детском саду»;</w:t>
      </w:r>
    </w:p>
    <w:p w:rsidR="004C573B" w:rsidRPr="007E211A" w:rsidRDefault="004C573B" w:rsidP="004C5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Pr="007E211A">
        <w:rPr>
          <w:rFonts w:ascii="Times New Roman" w:hAnsi="Times New Roman" w:cs="Times New Roman"/>
          <w:sz w:val="28"/>
          <w:szCs w:val="28"/>
        </w:rPr>
        <w:t xml:space="preserve">Красникова Н.В. «Сюжетно-ролевые игры для детей дошкольного </w:t>
      </w:r>
      <w:proofErr w:type="gramStart"/>
      <w:r w:rsidRPr="007E211A">
        <w:rPr>
          <w:rFonts w:ascii="Times New Roman" w:hAnsi="Times New Roman" w:cs="Times New Roman"/>
          <w:sz w:val="28"/>
          <w:szCs w:val="28"/>
        </w:rPr>
        <w:t>возраста»</w:t>
      </w:r>
      <w:r w:rsidRPr="007E2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8.Краснощекова</w:t>
      </w:r>
      <w:proofErr w:type="gramEnd"/>
      <w:r w:rsidRPr="007E2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Н.В. «Игры для детей дошкольного возраста»;</w:t>
      </w:r>
    </w:p>
    <w:p w:rsidR="004C573B" w:rsidRPr="007E211A" w:rsidRDefault="004C573B" w:rsidP="00A45AC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9.Краснощёкова Н.В.</w:t>
      </w:r>
      <w:r w:rsidR="009A1C67" w:rsidRPr="007E2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2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«Сюжетно-ролевые игры для детей дошкольного возраста».</w:t>
      </w:r>
    </w:p>
    <w:p w:rsidR="004C573B" w:rsidRPr="007E211A" w:rsidRDefault="004C573B" w:rsidP="00A45AC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Тверитина Е. Н. Руководство играми детей в дошкольных учреждениях;</w:t>
      </w:r>
    </w:p>
    <w:p w:rsidR="004C573B" w:rsidRPr="004C573B" w:rsidRDefault="004C573B" w:rsidP="004C57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Усова А.П., «Роль игры в воспитании</w:t>
      </w:r>
      <w:r w:rsidRPr="004C5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детей» </w:t>
      </w:r>
      <w:bookmarkStart w:id="0" w:name="_GoBack"/>
      <w:bookmarkEnd w:id="0"/>
    </w:p>
    <w:sectPr w:rsidR="004C573B" w:rsidRPr="004C573B" w:rsidSect="00FD1B29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7E7FC4"/>
    <w:multiLevelType w:val="hybridMultilevel"/>
    <w:tmpl w:val="73420D08"/>
    <w:lvl w:ilvl="0" w:tplc="0419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1">
    <w:nsid w:val="6F990A14"/>
    <w:multiLevelType w:val="hybridMultilevel"/>
    <w:tmpl w:val="B60EC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E91395"/>
    <w:multiLevelType w:val="hybridMultilevel"/>
    <w:tmpl w:val="61F0B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76D"/>
    <w:rsid w:val="00005306"/>
    <w:rsid w:val="00027A03"/>
    <w:rsid w:val="00113B8E"/>
    <w:rsid w:val="001620EF"/>
    <w:rsid w:val="00195738"/>
    <w:rsid w:val="001A1687"/>
    <w:rsid w:val="002E5C7A"/>
    <w:rsid w:val="00334A23"/>
    <w:rsid w:val="003777B9"/>
    <w:rsid w:val="00447668"/>
    <w:rsid w:val="004477AC"/>
    <w:rsid w:val="004C573B"/>
    <w:rsid w:val="004E4664"/>
    <w:rsid w:val="0051253D"/>
    <w:rsid w:val="00532951"/>
    <w:rsid w:val="007A0A18"/>
    <w:rsid w:val="007E211A"/>
    <w:rsid w:val="009A1C67"/>
    <w:rsid w:val="00A00355"/>
    <w:rsid w:val="00A45ACE"/>
    <w:rsid w:val="00A83ACA"/>
    <w:rsid w:val="00AF3976"/>
    <w:rsid w:val="00B532F3"/>
    <w:rsid w:val="00B6276D"/>
    <w:rsid w:val="00B8067C"/>
    <w:rsid w:val="00CA674F"/>
    <w:rsid w:val="00D03A77"/>
    <w:rsid w:val="00D077FE"/>
    <w:rsid w:val="00D4484F"/>
    <w:rsid w:val="00E84DE4"/>
    <w:rsid w:val="00EA6F9E"/>
    <w:rsid w:val="00F9021E"/>
    <w:rsid w:val="00FD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212FBD-7564-428C-ABF5-114C4EF43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276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B62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6276D"/>
  </w:style>
  <w:style w:type="character" w:customStyle="1" w:styleId="c8">
    <w:name w:val="c8"/>
    <w:basedOn w:val="a0"/>
    <w:rsid w:val="00B6276D"/>
  </w:style>
  <w:style w:type="paragraph" w:customStyle="1" w:styleId="c7">
    <w:name w:val="c7"/>
    <w:basedOn w:val="a"/>
    <w:rsid w:val="00B62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2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76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A67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077FE"/>
    <w:pPr>
      <w:spacing w:after="200" w:line="276" w:lineRule="auto"/>
      <w:ind w:left="720"/>
      <w:contextualSpacing/>
    </w:pPr>
  </w:style>
  <w:style w:type="paragraph" w:styleId="a7">
    <w:name w:val="No Spacing"/>
    <w:uiPriority w:val="1"/>
    <w:qFormat/>
    <w:rsid w:val="001A16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1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1791</Words>
  <Characters>10212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SMU-161</dc:creator>
  <cp:lastModifiedBy>Microsoft Office</cp:lastModifiedBy>
  <cp:revision>14</cp:revision>
  <cp:lastPrinted>2020-08-10T12:09:00Z</cp:lastPrinted>
  <dcterms:created xsi:type="dcterms:W3CDTF">2018-12-16T10:55:00Z</dcterms:created>
  <dcterms:modified xsi:type="dcterms:W3CDTF">2020-08-10T12:12:00Z</dcterms:modified>
</cp:coreProperties>
</file>