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70B0" w:rsidRPr="000A6AB7" w:rsidRDefault="000A6AB7" w:rsidP="00A170B0">
      <w:pPr>
        <w:jc w:val="center"/>
        <w:rPr>
          <w:b/>
          <w:bCs/>
          <w:sz w:val="28"/>
          <w:szCs w:val="28"/>
        </w:rPr>
      </w:pPr>
      <w:r w:rsidRPr="000A6AB7">
        <w:rPr>
          <w:b/>
          <w:noProof/>
        </w:rPr>
        <w:drawing>
          <wp:inline distT="0" distB="0" distL="0" distR="0">
            <wp:extent cx="5942330" cy="8177986"/>
            <wp:effectExtent l="0" t="0" r="1270" b="0"/>
            <wp:docPr id="1" name="Рисунок 1" descr="C:\Users\User\Desktop\img20200313_110716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20200313_1107165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8177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b/>
        </w:rPr>
        <w:t xml:space="preserve"> </w:t>
      </w:r>
    </w:p>
    <w:p w:rsidR="003C2650" w:rsidRPr="00A170B0" w:rsidRDefault="003C2650" w:rsidP="00A170B0"/>
    <w:p w:rsidR="00AC6F8E" w:rsidRPr="008715BB" w:rsidRDefault="000A6AB7" w:rsidP="007E32F4">
      <w:pPr>
        <w:suppressAutoHyphens/>
        <w:spacing w:line="276" w:lineRule="auto"/>
        <w:jc w:val="center"/>
        <w:rPr>
          <w:rStyle w:val="a3"/>
          <w:caps/>
          <w:smallCaps w:val="0"/>
        </w:rPr>
      </w:pPr>
      <w:r w:rsidRPr="008715BB">
        <w:rPr>
          <w:rStyle w:val="a3"/>
          <w:caps/>
        </w:rPr>
        <w:t>Инструкция по охране труда для административно-управленческого персонала, специалистов, инженерно-технических работников, служащих</w:t>
      </w:r>
    </w:p>
    <w:p w:rsidR="0072005E" w:rsidRDefault="000A6AB7" w:rsidP="007E32F4">
      <w:pPr>
        <w:suppressAutoHyphens/>
        <w:spacing w:line="276" w:lineRule="auto"/>
        <w:jc w:val="center"/>
        <w:rPr>
          <w:b/>
          <w:sz w:val="28"/>
          <w:szCs w:val="28"/>
        </w:rPr>
      </w:pPr>
    </w:p>
    <w:p w:rsidR="00DB1E97" w:rsidRPr="00AB4E53" w:rsidRDefault="000A6AB7" w:rsidP="00DB1E97">
      <w:pPr>
        <w:suppressAutoHyphens/>
        <w:spacing w:line="276" w:lineRule="auto"/>
        <w:jc w:val="center"/>
        <w:rPr>
          <w:b/>
        </w:rPr>
      </w:pPr>
      <w:r w:rsidRPr="00AB4E53">
        <w:rPr>
          <w:b/>
        </w:rPr>
        <w:t>1. ОБЩИЕ ТРЕБОВАНИЯ ОХРАНЫ ТРУДА</w:t>
      </w:r>
    </w:p>
    <w:p w:rsidR="00DB1E97" w:rsidRPr="00AB4E53" w:rsidRDefault="000A6AB7" w:rsidP="00DB1E97">
      <w:pPr>
        <w:suppressAutoHyphens/>
        <w:spacing w:line="276" w:lineRule="auto"/>
        <w:ind w:firstLine="709"/>
        <w:jc w:val="center"/>
        <w:rPr>
          <w:b/>
        </w:rPr>
      </w:pPr>
    </w:p>
    <w:p w:rsidR="00DB1E97" w:rsidRPr="00EB0C34" w:rsidRDefault="000A6AB7" w:rsidP="00DB1E97">
      <w:pPr>
        <w:tabs>
          <w:tab w:val="left" w:pos="1134"/>
        </w:tabs>
        <w:suppressAutoHyphens/>
        <w:spacing w:line="276" w:lineRule="auto"/>
        <w:ind w:firstLine="709"/>
        <w:jc w:val="both"/>
        <w:rPr>
          <w:highlight w:val="yellow"/>
        </w:rPr>
      </w:pPr>
      <w:r>
        <w:t>1.1.</w:t>
      </w:r>
      <w:r>
        <w:tab/>
      </w:r>
      <w:r w:rsidRPr="00827091">
        <w:t xml:space="preserve">Настоящая </w:t>
      </w:r>
      <w:r w:rsidRPr="00827091">
        <w:t>инструкция разработана для административно-управленческого персонала, специалистов, инженерно-технических работников, служащих (далее - работник).</w:t>
      </w:r>
    </w:p>
    <w:p w:rsidR="00DB1E97" w:rsidRPr="00EB0C34" w:rsidRDefault="000A6AB7" w:rsidP="00DB1E97">
      <w:pPr>
        <w:tabs>
          <w:tab w:val="left" w:pos="1134"/>
        </w:tabs>
        <w:suppressAutoHyphens/>
        <w:spacing w:line="276" w:lineRule="auto"/>
        <w:ind w:firstLine="709"/>
        <w:jc w:val="both"/>
        <w:rPr>
          <w:bCs/>
          <w:color w:val="000000"/>
        </w:rPr>
      </w:pPr>
      <w:r w:rsidRPr="00EB0C34">
        <w:t xml:space="preserve">1.2. </w:t>
      </w:r>
      <w:r w:rsidRPr="00EB0C34">
        <w:rPr>
          <w:bCs/>
          <w:color w:val="000000"/>
        </w:rPr>
        <w:tab/>
        <w:t>К самостоятельной работе допускаются работники, прошедшие:</w:t>
      </w:r>
    </w:p>
    <w:p w:rsidR="00DB1E97" w:rsidRPr="00EB0C34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EB0C34">
        <w:rPr>
          <w:bCs/>
          <w:color w:val="000000"/>
          <w:sz w:val="24"/>
          <w:szCs w:val="24"/>
        </w:rPr>
        <w:t>вводный инструктаж по охране труда;</w:t>
      </w:r>
    </w:p>
    <w:p w:rsidR="00DB1E97" w:rsidRPr="00EB0C34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EB0C34">
        <w:rPr>
          <w:bCs/>
          <w:color w:val="000000"/>
          <w:sz w:val="24"/>
          <w:szCs w:val="24"/>
        </w:rPr>
        <w:t>первичны</w:t>
      </w:r>
      <w:r w:rsidRPr="00EB0C34">
        <w:rPr>
          <w:bCs/>
          <w:color w:val="000000"/>
          <w:sz w:val="24"/>
          <w:szCs w:val="24"/>
        </w:rPr>
        <w:t>й инструктаж по охране труда на рабочем месте</w:t>
      </w:r>
      <w:r>
        <w:rPr>
          <w:bCs/>
          <w:color w:val="000000"/>
          <w:sz w:val="24"/>
          <w:szCs w:val="24"/>
        </w:rPr>
        <w:t xml:space="preserve"> (при необходимости)</w:t>
      </w:r>
      <w:r w:rsidRPr="00EB0C34">
        <w:rPr>
          <w:bCs/>
          <w:color w:val="000000"/>
          <w:sz w:val="24"/>
          <w:szCs w:val="24"/>
        </w:rPr>
        <w:t xml:space="preserve">; </w:t>
      </w:r>
    </w:p>
    <w:p w:rsidR="00DB1E97" w:rsidRPr="00EB0C34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EB0C34">
        <w:rPr>
          <w:bCs/>
          <w:color w:val="000000"/>
          <w:sz w:val="24"/>
          <w:szCs w:val="24"/>
        </w:rPr>
        <w:t>обучение по охране труда и проверку знаний требований охраны труда;</w:t>
      </w:r>
    </w:p>
    <w:p w:rsidR="00DB1E97" w:rsidRPr="00EB0C34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EB0C34">
        <w:rPr>
          <w:bCs/>
          <w:color w:val="000000"/>
          <w:sz w:val="24"/>
          <w:szCs w:val="24"/>
        </w:rPr>
        <w:t xml:space="preserve">инструктаж и присвоение группы </w:t>
      </w:r>
      <w:r w:rsidRPr="00EB0C34">
        <w:rPr>
          <w:bCs/>
          <w:color w:val="000000"/>
          <w:sz w:val="24"/>
          <w:szCs w:val="24"/>
          <w:lang w:val="en-US"/>
        </w:rPr>
        <w:t>I</w:t>
      </w:r>
      <w:r w:rsidRPr="00EB0C34">
        <w:rPr>
          <w:bCs/>
          <w:color w:val="000000"/>
          <w:sz w:val="24"/>
          <w:szCs w:val="24"/>
        </w:rPr>
        <w:t xml:space="preserve"> по электробезопасности для неэлектротехнического персонала.</w:t>
      </w:r>
    </w:p>
    <w:p w:rsidR="00DB1E97" w:rsidRPr="00EB0C34" w:rsidRDefault="000A6AB7" w:rsidP="00DB1E97">
      <w:pPr>
        <w:tabs>
          <w:tab w:val="left" w:pos="1134"/>
        </w:tabs>
        <w:suppressAutoHyphens/>
        <w:spacing w:line="276" w:lineRule="auto"/>
        <w:ind w:firstLine="709"/>
        <w:jc w:val="both"/>
        <w:rPr>
          <w:bCs/>
          <w:color w:val="000000"/>
        </w:rPr>
      </w:pPr>
      <w:r w:rsidRPr="00EB0C34">
        <w:rPr>
          <w:bCs/>
          <w:color w:val="000000"/>
        </w:rPr>
        <w:t>1.3.</w:t>
      </w:r>
      <w:r w:rsidRPr="00EB0C34">
        <w:rPr>
          <w:bCs/>
          <w:color w:val="000000"/>
        </w:rPr>
        <w:tab/>
        <w:t xml:space="preserve">При выполнении работ </w:t>
      </w:r>
      <w:r w:rsidRPr="00EB0C34">
        <w:rPr>
          <w:bCs/>
          <w:color w:val="000000"/>
        </w:rPr>
        <w:t>на работника могут оказывать действие следующие вредные и</w:t>
      </w:r>
      <w:r>
        <w:rPr>
          <w:bCs/>
          <w:color w:val="000000"/>
        </w:rPr>
        <w:t xml:space="preserve"> </w:t>
      </w:r>
      <w:r w:rsidRPr="00EB0C34">
        <w:rPr>
          <w:bCs/>
          <w:color w:val="000000"/>
        </w:rPr>
        <w:t>(или) опасные производственные факторы:</w:t>
      </w:r>
    </w:p>
    <w:p w:rsidR="00DB1E97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8F3C64">
        <w:rPr>
          <w:bCs/>
          <w:color w:val="000000"/>
          <w:sz w:val="24"/>
          <w:szCs w:val="24"/>
        </w:rPr>
        <w:t>повышенное значение напряжения в электрической цепи, замыкание которой может произойти через тело человека;</w:t>
      </w:r>
    </w:p>
    <w:p w:rsidR="00DB1E97" w:rsidRPr="008F3C64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8F3C64">
        <w:rPr>
          <w:bCs/>
          <w:color w:val="000000"/>
          <w:sz w:val="24"/>
          <w:szCs w:val="24"/>
        </w:rPr>
        <w:t>зрительное утомление при работе с компьютером;</w:t>
      </w:r>
    </w:p>
    <w:p w:rsidR="00DB1E97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8F3C64">
        <w:rPr>
          <w:bCs/>
          <w:color w:val="000000"/>
          <w:sz w:val="24"/>
          <w:szCs w:val="24"/>
        </w:rPr>
        <w:t>недостаточность естественного и искусственного освещения;</w:t>
      </w:r>
    </w:p>
    <w:p w:rsidR="00DB1E97" w:rsidRPr="008F3C64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движущиеся машины и механизмы;</w:t>
      </w:r>
    </w:p>
    <w:p w:rsidR="00DB1E97" w:rsidRPr="008F3C64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8F3C64">
        <w:rPr>
          <w:bCs/>
          <w:color w:val="000000"/>
          <w:sz w:val="24"/>
          <w:szCs w:val="24"/>
        </w:rPr>
        <w:t xml:space="preserve">движущиеся автомобили и другие транспортные средства при передвижении по автомобильным дорогам (пешком и на автомобиле), </w:t>
      </w:r>
      <w:r>
        <w:rPr>
          <w:bCs/>
          <w:color w:val="000000"/>
          <w:sz w:val="24"/>
          <w:szCs w:val="24"/>
        </w:rPr>
        <w:t>улицам, парковкам и т.п.</w:t>
      </w:r>
      <w:r w:rsidRPr="008F3C64">
        <w:rPr>
          <w:bCs/>
          <w:color w:val="000000"/>
          <w:sz w:val="24"/>
          <w:szCs w:val="24"/>
        </w:rPr>
        <w:t>;</w:t>
      </w:r>
    </w:p>
    <w:p w:rsidR="00DB1E97" w:rsidRPr="008F3C64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8F3C64">
        <w:rPr>
          <w:bCs/>
          <w:color w:val="000000"/>
          <w:sz w:val="24"/>
          <w:szCs w:val="24"/>
        </w:rPr>
        <w:t>неровная или скользк</w:t>
      </w:r>
      <w:r w:rsidRPr="008F3C64">
        <w:rPr>
          <w:bCs/>
          <w:color w:val="000000"/>
          <w:sz w:val="24"/>
          <w:szCs w:val="24"/>
        </w:rPr>
        <w:t xml:space="preserve">ая поверхность пешеходных и автомобильных дорог, ступеней лестничных маршей, полов помещений; </w:t>
      </w:r>
    </w:p>
    <w:p w:rsidR="00DB1E97" w:rsidRPr="008F3C64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8F3C64">
        <w:rPr>
          <w:bCs/>
          <w:color w:val="000000"/>
          <w:sz w:val="24"/>
          <w:szCs w:val="24"/>
        </w:rPr>
        <w:t>ручные и автоматические двери.</w:t>
      </w:r>
    </w:p>
    <w:p w:rsidR="00DB1E97" w:rsidRPr="008F3C64" w:rsidRDefault="000A6AB7" w:rsidP="00DB1E97">
      <w:pPr>
        <w:widowControl w:val="0"/>
        <w:suppressAutoHyphens/>
        <w:overflowPunct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bCs/>
          <w:color w:val="000000"/>
        </w:rPr>
      </w:pPr>
      <w:r w:rsidRPr="008F3C64">
        <w:rPr>
          <w:bCs/>
          <w:color w:val="000000"/>
        </w:rPr>
        <w:t xml:space="preserve">1.4. Работник </w:t>
      </w:r>
      <w:r w:rsidRPr="008F3C64">
        <w:rPr>
          <w:b/>
          <w:bCs/>
          <w:color w:val="000000"/>
        </w:rPr>
        <w:t>обязан:</w:t>
      </w:r>
    </w:p>
    <w:p w:rsidR="00DB1E97" w:rsidRPr="008F3C64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8F3C64">
        <w:rPr>
          <w:bCs/>
          <w:color w:val="000000"/>
          <w:sz w:val="24"/>
          <w:szCs w:val="24"/>
        </w:rPr>
        <w:t>соблюдать правила внутреннего трудового порядка, установленные в Обществе;</w:t>
      </w:r>
    </w:p>
    <w:p w:rsidR="00DB1E97" w:rsidRPr="008F3C64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8F3C64">
        <w:rPr>
          <w:bCs/>
          <w:color w:val="000000"/>
          <w:sz w:val="24"/>
          <w:szCs w:val="24"/>
        </w:rPr>
        <w:t>соблюдать требования настоящей ин</w:t>
      </w:r>
      <w:r w:rsidRPr="008F3C64">
        <w:rPr>
          <w:bCs/>
          <w:color w:val="000000"/>
          <w:sz w:val="24"/>
          <w:szCs w:val="24"/>
        </w:rPr>
        <w:t>струкции;</w:t>
      </w:r>
    </w:p>
    <w:p w:rsidR="00DB1E97" w:rsidRPr="00456F3A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456F3A">
        <w:rPr>
          <w:bCs/>
          <w:color w:val="000000"/>
          <w:sz w:val="24"/>
          <w:szCs w:val="24"/>
        </w:rPr>
        <w:t>соблюдать правила пожарной безопасности</w:t>
      </w:r>
      <w:r>
        <w:rPr>
          <w:bCs/>
          <w:color w:val="000000"/>
          <w:sz w:val="24"/>
          <w:szCs w:val="24"/>
        </w:rPr>
        <w:t xml:space="preserve"> и</w:t>
      </w:r>
      <w:r w:rsidRPr="00456F3A">
        <w:rPr>
          <w:bCs/>
          <w:color w:val="000000"/>
          <w:sz w:val="24"/>
          <w:szCs w:val="24"/>
        </w:rPr>
        <w:t xml:space="preserve"> электробезопасности;</w:t>
      </w:r>
    </w:p>
    <w:p w:rsidR="00DB1E97" w:rsidRPr="008F3C64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8F3C64">
        <w:rPr>
          <w:bCs/>
          <w:color w:val="000000"/>
          <w:sz w:val="24"/>
          <w:szCs w:val="24"/>
        </w:rPr>
        <w:t>немедленно известить своего непосредственного или вышестоящего руководителя о происшествии, несчастном случае или аварии;</w:t>
      </w:r>
    </w:p>
    <w:p w:rsidR="00DB1E97" w:rsidRPr="008F3C64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8F3C64">
        <w:rPr>
          <w:bCs/>
          <w:color w:val="000000"/>
          <w:sz w:val="24"/>
          <w:szCs w:val="24"/>
        </w:rPr>
        <w:t>соблюдать правила личной гигиены.</w:t>
      </w:r>
    </w:p>
    <w:p w:rsidR="00DB1E97" w:rsidRPr="008F3C64" w:rsidRDefault="000A6AB7" w:rsidP="00DB1E97">
      <w:pPr>
        <w:widowControl w:val="0"/>
        <w:suppressAutoHyphens/>
        <w:overflowPunct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bCs/>
          <w:color w:val="000000"/>
        </w:rPr>
      </w:pPr>
      <w:r w:rsidRPr="008F3C64">
        <w:rPr>
          <w:bCs/>
          <w:color w:val="000000"/>
        </w:rPr>
        <w:t xml:space="preserve">1.5. Работник </w:t>
      </w:r>
      <w:r w:rsidRPr="008F3C64">
        <w:rPr>
          <w:b/>
          <w:bCs/>
          <w:color w:val="000000"/>
        </w:rPr>
        <w:t>должен:</w:t>
      </w:r>
    </w:p>
    <w:p w:rsidR="00DB1E97" w:rsidRPr="008F3C64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8F3C64">
        <w:rPr>
          <w:bCs/>
          <w:color w:val="000000"/>
          <w:sz w:val="24"/>
          <w:szCs w:val="24"/>
        </w:rPr>
        <w:t>знать</w:t>
      </w:r>
      <w:r w:rsidRPr="008F3C64">
        <w:rPr>
          <w:bCs/>
          <w:color w:val="000000"/>
          <w:sz w:val="24"/>
          <w:szCs w:val="24"/>
        </w:rPr>
        <w:t xml:space="preserve"> опасные производственные факторы, которые могут проявляться на его рабочем месте;</w:t>
      </w:r>
    </w:p>
    <w:p w:rsidR="00DB1E97" w:rsidRPr="008F3C64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8F3C64">
        <w:rPr>
          <w:bCs/>
          <w:color w:val="000000"/>
          <w:sz w:val="24"/>
          <w:szCs w:val="24"/>
        </w:rPr>
        <w:t>знать порядок действий при эвакуации персонала, при аварийных ситуациях;</w:t>
      </w:r>
    </w:p>
    <w:p w:rsidR="00DB1E97" w:rsidRPr="008F3C64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8F3C64">
        <w:rPr>
          <w:bCs/>
          <w:color w:val="000000"/>
          <w:sz w:val="24"/>
          <w:szCs w:val="24"/>
        </w:rPr>
        <w:t>уметь пользоваться первичными средствами пожаротушения;</w:t>
      </w:r>
    </w:p>
    <w:p w:rsidR="00DB1E97" w:rsidRPr="008F3C64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8F3C64">
        <w:rPr>
          <w:bCs/>
          <w:color w:val="000000"/>
          <w:sz w:val="24"/>
          <w:szCs w:val="24"/>
        </w:rPr>
        <w:t xml:space="preserve">уметь оказывать первую помощь пострадавшему </w:t>
      </w:r>
      <w:r w:rsidRPr="008F3C64">
        <w:rPr>
          <w:bCs/>
          <w:color w:val="000000"/>
          <w:sz w:val="24"/>
          <w:szCs w:val="24"/>
        </w:rPr>
        <w:t>при возникновении несчастного случая;</w:t>
      </w:r>
    </w:p>
    <w:p w:rsidR="00DB1E97" w:rsidRPr="008F3C64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8F3C64">
        <w:rPr>
          <w:bCs/>
          <w:color w:val="000000"/>
          <w:sz w:val="24"/>
          <w:szCs w:val="24"/>
        </w:rPr>
        <w:t>выполнять только порученную непосредственным руководителем работу и не передавать ее другим без разрешения непосредственного руководителя;</w:t>
      </w:r>
    </w:p>
    <w:p w:rsidR="00DB1E97" w:rsidRPr="008F3C64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8F3C64">
        <w:rPr>
          <w:bCs/>
          <w:color w:val="000000"/>
          <w:sz w:val="24"/>
          <w:szCs w:val="24"/>
        </w:rPr>
        <w:t xml:space="preserve">во время работы быть внимательным, не отвлекаться и не отвлекать других, не </w:t>
      </w:r>
      <w:r w:rsidRPr="008F3C64">
        <w:rPr>
          <w:bCs/>
          <w:color w:val="000000"/>
          <w:sz w:val="24"/>
          <w:szCs w:val="24"/>
        </w:rPr>
        <w:t>допускать присутствие на рабочем месте лиц, не имеющих отношения к работе;</w:t>
      </w:r>
    </w:p>
    <w:p w:rsidR="00DB1E97" w:rsidRPr="008F3C64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8F3C64">
        <w:rPr>
          <w:bCs/>
          <w:color w:val="000000"/>
          <w:sz w:val="24"/>
          <w:szCs w:val="24"/>
        </w:rPr>
        <w:t>пить воду только из специально предназначенных для этого установок (кулеров);</w:t>
      </w:r>
    </w:p>
    <w:p w:rsidR="00DB1E97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8F3C64">
        <w:rPr>
          <w:bCs/>
          <w:color w:val="000000"/>
          <w:sz w:val="24"/>
          <w:szCs w:val="24"/>
        </w:rPr>
        <w:t>принимать пищу, курить, отдыхать разрешается только в специально отведенны</w:t>
      </w:r>
      <w:r>
        <w:rPr>
          <w:bCs/>
          <w:color w:val="000000"/>
          <w:sz w:val="24"/>
          <w:szCs w:val="24"/>
        </w:rPr>
        <w:t xml:space="preserve">х для этого помещениях и </w:t>
      </w:r>
      <w:r>
        <w:rPr>
          <w:bCs/>
          <w:color w:val="000000"/>
          <w:sz w:val="24"/>
          <w:szCs w:val="24"/>
        </w:rPr>
        <w:t>местах;</w:t>
      </w:r>
    </w:p>
    <w:p w:rsidR="00DB1E97" w:rsidRDefault="000A6AB7" w:rsidP="00DB1E97">
      <w:pPr>
        <w:widowControl w:val="0"/>
        <w:suppressAutoHyphens/>
        <w:overflowPunct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bCs/>
          <w:color w:val="000000"/>
        </w:rPr>
      </w:pPr>
      <w:r w:rsidRPr="008F3C64">
        <w:rPr>
          <w:bCs/>
          <w:color w:val="000000"/>
        </w:rPr>
        <w:t>1.</w:t>
      </w:r>
      <w:r>
        <w:rPr>
          <w:bCs/>
          <w:color w:val="000000"/>
        </w:rPr>
        <w:t>6</w:t>
      </w:r>
      <w:r w:rsidRPr="008F3C64">
        <w:rPr>
          <w:bCs/>
          <w:color w:val="000000"/>
        </w:rPr>
        <w:t xml:space="preserve">. За нарушение требований настоящей инструкции работник несет </w:t>
      </w:r>
      <w:r w:rsidRPr="008F3C64">
        <w:rPr>
          <w:bCs/>
          <w:color w:val="000000"/>
        </w:rPr>
        <w:lastRenderedPageBreak/>
        <w:t>ответственность в соответствии с действующим законодательством Российской Федерации.</w:t>
      </w:r>
    </w:p>
    <w:p w:rsidR="00DB1E97" w:rsidRDefault="000A6AB7" w:rsidP="00DB1E97">
      <w:pPr>
        <w:widowControl w:val="0"/>
        <w:suppressAutoHyphens/>
        <w:overflowPunct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highlight w:val="yellow"/>
        </w:rPr>
      </w:pPr>
    </w:p>
    <w:p w:rsidR="00DB1E97" w:rsidRPr="00AB4E53" w:rsidRDefault="000A6AB7" w:rsidP="00DB1E97">
      <w:pPr>
        <w:suppressAutoHyphens/>
        <w:spacing w:line="276" w:lineRule="auto"/>
        <w:jc w:val="center"/>
        <w:rPr>
          <w:b/>
        </w:rPr>
      </w:pPr>
      <w:r w:rsidRPr="00AB4E53">
        <w:rPr>
          <w:b/>
        </w:rPr>
        <w:t>2. ТРЕБОВАНИЯ ОХРАНЫ ТРУДА ПЕРЕД НАЧАЛОМ РАБОТЫ</w:t>
      </w:r>
    </w:p>
    <w:p w:rsidR="00DB1E97" w:rsidRPr="00AB4E53" w:rsidRDefault="000A6AB7" w:rsidP="00DB1E97">
      <w:pPr>
        <w:suppressAutoHyphens/>
        <w:spacing w:line="276" w:lineRule="auto"/>
        <w:ind w:firstLine="709"/>
        <w:jc w:val="center"/>
        <w:rPr>
          <w:b/>
        </w:rPr>
      </w:pPr>
    </w:p>
    <w:p w:rsidR="00DB1E97" w:rsidRPr="0058376D" w:rsidRDefault="000A6AB7" w:rsidP="00DB1E97">
      <w:pPr>
        <w:widowControl w:val="0"/>
        <w:suppressAutoHyphens/>
        <w:overflowPunct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bCs/>
          <w:color w:val="000000"/>
        </w:rPr>
      </w:pPr>
      <w:r w:rsidRPr="0058376D">
        <w:rPr>
          <w:bCs/>
          <w:color w:val="000000"/>
        </w:rPr>
        <w:t>2.1. Каждый работник перед началом работы обязан</w:t>
      </w:r>
      <w:r w:rsidRPr="0058376D">
        <w:rPr>
          <w:bCs/>
          <w:color w:val="000000"/>
        </w:rPr>
        <w:t>:</w:t>
      </w:r>
    </w:p>
    <w:p w:rsidR="00DB1E97" w:rsidRPr="0058376D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58376D">
        <w:rPr>
          <w:bCs/>
          <w:color w:val="000000"/>
          <w:sz w:val="24"/>
          <w:szCs w:val="24"/>
        </w:rPr>
        <w:t>осмотреть и привести в порядок рабочее место;</w:t>
      </w:r>
    </w:p>
    <w:p w:rsidR="00DB1E97" w:rsidRPr="0058376D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58376D">
        <w:rPr>
          <w:bCs/>
          <w:color w:val="000000"/>
          <w:sz w:val="24"/>
          <w:szCs w:val="24"/>
        </w:rPr>
        <w:t>подготовить необходимые для работы материалы и оборудование;</w:t>
      </w:r>
    </w:p>
    <w:p w:rsidR="00DB1E97" w:rsidRPr="0058376D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58376D">
        <w:rPr>
          <w:bCs/>
          <w:color w:val="000000"/>
          <w:sz w:val="24"/>
          <w:szCs w:val="24"/>
        </w:rPr>
        <w:t xml:space="preserve">при выполнении работ с компьютером – отрегулировать освещенность на рабочем месте и убедиться в ее достаточности. </w:t>
      </w:r>
    </w:p>
    <w:p w:rsidR="00DB1E97" w:rsidRPr="0058376D" w:rsidRDefault="000A6AB7" w:rsidP="00DB1E97">
      <w:pPr>
        <w:widowControl w:val="0"/>
        <w:suppressAutoHyphens/>
        <w:overflowPunct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bCs/>
          <w:color w:val="000000"/>
        </w:rPr>
      </w:pPr>
      <w:r w:rsidRPr="0058376D">
        <w:rPr>
          <w:bCs/>
          <w:color w:val="000000"/>
        </w:rPr>
        <w:t>2.2. Перед началом работы с элек</w:t>
      </w:r>
      <w:r w:rsidRPr="0058376D">
        <w:rPr>
          <w:bCs/>
          <w:color w:val="000000"/>
        </w:rPr>
        <w:t xml:space="preserve">трооборудованием, электроприборами необходимо: </w:t>
      </w:r>
    </w:p>
    <w:p w:rsidR="00DB1E97" w:rsidRPr="0058376D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58376D">
        <w:rPr>
          <w:bCs/>
          <w:color w:val="000000"/>
          <w:sz w:val="24"/>
          <w:szCs w:val="24"/>
        </w:rPr>
        <w:t>проверить исправность проводов оборудования и отсутствие оголенных участков проводов;</w:t>
      </w:r>
    </w:p>
    <w:p w:rsidR="00DB1E97" w:rsidRPr="0058376D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58376D">
        <w:rPr>
          <w:bCs/>
          <w:color w:val="000000"/>
          <w:sz w:val="24"/>
          <w:szCs w:val="24"/>
        </w:rPr>
        <w:t>произвести включение электрооборудования, электроприборов в сеть путем вставки исправной вилки в исправную розетку;</w:t>
      </w:r>
    </w:p>
    <w:p w:rsidR="00DB1E97" w:rsidRPr="0058376D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58376D">
        <w:rPr>
          <w:bCs/>
          <w:color w:val="000000"/>
          <w:sz w:val="24"/>
          <w:szCs w:val="24"/>
        </w:rPr>
        <w:t>провер</w:t>
      </w:r>
      <w:r w:rsidRPr="0058376D">
        <w:rPr>
          <w:bCs/>
          <w:color w:val="000000"/>
          <w:sz w:val="24"/>
          <w:szCs w:val="24"/>
        </w:rPr>
        <w:t>ить правильность подключения используемого электрооборудования, электроприборов в сеть и работоспособность электрооборудования. электроприборов;</w:t>
      </w:r>
    </w:p>
    <w:p w:rsidR="00DB1E97" w:rsidRPr="0058376D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58376D">
        <w:rPr>
          <w:bCs/>
          <w:color w:val="000000"/>
          <w:sz w:val="24"/>
          <w:szCs w:val="24"/>
        </w:rPr>
        <w:t>убедиться, что включенное электрооборудование, электроприборы никого не подвергает опасности.</w:t>
      </w:r>
    </w:p>
    <w:p w:rsidR="00DB1E97" w:rsidRPr="0058376D" w:rsidRDefault="000A6AB7" w:rsidP="00DB1E97">
      <w:pPr>
        <w:widowControl w:val="0"/>
        <w:suppressAutoHyphens/>
        <w:overflowPunct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bCs/>
          <w:color w:val="000000"/>
        </w:rPr>
      </w:pPr>
      <w:r w:rsidRPr="0058376D">
        <w:rPr>
          <w:bCs/>
          <w:color w:val="000000"/>
        </w:rPr>
        <w:t xml:space="preserve">2.3. Запрещается </w:t>
      </w:r>
      <w:r w:rsidRPr="0058376D">
        <w:rPr>
          <w:bCs/>
          <w:color w:val="000000"/>
        </w:rPr>
        <w:t>приступать к работе с неисправным оборудованием, самостоятельно производить его ремонт и наладку.</w:t>
      </w:r>
    </w:p>
    <w:p w:rsidR="00DB1E97" w:rsidRPr="0058376D" w:rsidRDefault="000A6AB7" w:rsidP="00DB1E97">
      <w:pPr>
        <w:widowControl w:val="0"/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2.4.</w:t>
      </w:r>
      <w:r>
        <w:rPr>
          <w:bCs/>
          <w:color w:val="000000"/>
        </w:rPr>
        <w:tab/>
      </w:r>
      <w:r w:rsidRPr="0058376D">
        <w:rPr>
          <w:bCs/>
          <w:color w:val="000000"/>
        </w:rPr>
        <w:t xml:space="preserve">Работник обязан сообщить руководителю или ответственному лицу об обнаруженной неисправности оборудования и приступить к работе только после устранения </w:t>
      </w:r>
      <w:r w:rsidRPr="0058376D">
        <w:rPr>
          <w:bCs/>
          <w:color w:val="000000"/>
        </w:rPr>
        <w:t>нарушений в работе или неисправностей оборудования.</w:t>
      </w:r>
    </w:p>
    <w:p w:rsidR="00DB1E97" w:rsidRPr="00AB4E53" w:rsidRDefault="000A6AB7" w:rsidP="00DB1E97">
      <w:pPr>
        <w:tabs>
          <w:tab w:val="left" w:pos="1134"/>
        </w:tabs>
        <w:suppressAutoHyphens/>
        <w:spacing w:line="276" w:lineRule="auto"/>
        <w:ind w:firstLine="709"/>
        <w:jc w:val="both"/>
        <w:rPr>
          <w:noProof/>
          <w:highlight w:val="yellow"/>
        </w:rPr>
      </w:pPr>
    </w:p>
    <w:p w:rsidR="00DB1E97" w:rsidRPr="00AB4E53" w:rsidRDefault="000A6AB7" w:rsidP="00DB1E97">
      <w:pPr>
        <w:suppressAutoHyphens/>
        <w:spacing w:line="276" w:lineRule="auto"/>
        <w:jc w:val="center"/>
        <w:rPr>
          <w:b/>
        </w:rPr>
      </w:pPr>
      <w:r w:rsidRPr="00AB4E53">
        <w:rPr>
          <w:b/>
        </w:rPr>
        <w:t>3. ТРЕБОВАНИЯ ОХРАНЫ ТРУДА ВО ВРЕМЯ РАБОТЫ</w:t>
      </w:r>
    </w:p>
    <w:p w:rsidR="00DB1E97" w:rsidRPr="00AB4E53" w:rsidRDefault="000A6AB7" w:rsidP="00DB1E97">
      <w:pPr>
        <w:suppressAutoHyphens/>
        <w:spacing w:line="276" w:lineRule="auto"/>
        <w:jc w:val="center"/>
        <w:rPr>
          <w:b/>
        </w:rPr>
      </w:pPr>
    </w:p>
    <w:p w:rsidR="00DB1E97" w:rsidRPr="008E3F03" w:rsidRDefault="000A6AB7" w:rsidP="00DB1E97">
      <w:pPr>
        <w:widowControl w:val="0"/>
        <w:suppressAutoHyphens/>
        <w:overflowPunct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bCs/>
          <w:color w:val="000000"/>
        </w:rPr>
      </w:pPr>
      <w:r w:rsidRPr="008E3F03">
        <w:rPr>
          <w:bCs/>
          <w:color w:val="000000"/>
        </w:rPr>
        <w:t xml:space="preserve">3.1. Каждый работник во время работы обязан: </w:t>
      </w:r>
    </w:p>
    <w:p w:rsidR="00DB1E97" w:rsidRPr="008E3F03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8E3F03">
        <w:rPr>
          <w:bCs/>
          <w:color w:val="000000"/>
          <w:sz w:val="24"/>
          <w:szCs w:val="24"/>
        </w:rPr>
        <w:t xml:space="preserve">выполнять </w:t>
      </w:r>
      <w:r>
        <w:rPr>
          <w:bCs/>
          <w:color w:val="000000"/>
          <w:sz w:val="24"/>
          <w:szCs w:val="24"/>
        </w:rPr>
        <w:t xml:space="preserve">только </w:t>
      </w:r>
      <w:r w:rsidRPr="008E3F03">
        <w:rPr>
          <w:bCs/>
          <w:color w:val="000000"/>
          <w:sz w:val="24"/>
          <w:szCs w:val="24"/>
        </w:rPr>
        <w:t>порученную работу</w:t>
      </w:r>
      <w:r>
        <w:rPr>
          <w:bCs/>
          <w:color w:val="000000"/>
          <w:sz w:val="24"/>
          <w:szCs w:val="24"/>
        </w:rPr>
        <w:t>;</w:t>
      </w:r>
    </w:p>
    <w:p w:rsidR="00DB1E97" w:rsidRPr="008E3F03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8E3F03">
        <w:rPr>
          <w:bCs/>
          <w:color w:val="000000"/>
          <w:sz w:val="24"/>
          <w:szCs w:val="24"/>
        </w:rPr>
        <w:t xml:space="preserve">в течение всего рабочего времени содержать в порядке и чистоте рабочее место; </w:t>
      </w:r>
    </w:p>
    <w:p w:rsidR="00DB1E97" w:rsidRPr="008E3F03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8E3F03">
        <w:rPr>
          <w:bCs/>
          <w:color w:val="000000"/>
          <w:sz w:val="24"/>
          <w:szCs w:val="24"/>
        </w:rPr>
        <w:t xml:space="preserve">не загромождать оборудование и рабочее место посторонними предметами; </w:t>
      </w:r>
    </w:p>
    <w:p w:rsidR="00DB1E97" w:rsidRPr="008E3F03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8E3F03">
        <w:rPr>
          <w:bCs/>
          <w:color w:val="000000"/>
          <w:sz w:val="24"/>
          <w:szCs w:val="24"/>
        </w:rPr>
        <w:t>не сушить одежду и обувь на нагревательных приборах;</w:t>
      </w:r>
    </w:p>
    <w:p w:rsidR="00DB1E97" w:rsidRPr="008E3F03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8E3F03">
        <w:rPr>
          <w:bCs/>
          <w:color w:val="000000"/>
          <w:sz w:val="24"/>
          <w:szCs w:val="24"/>
        </w:rPr>
        <w:t>курить только в отведенных местах, не применять откры</w:t>
      </w:r>
      <w:r w:rsidRPr="008E3F03">
        <w:rPr>
          <w:bCs/>
          <w:color w:val="000000"/>
          <w:sz w:val="24"/>
          <w:szCs w:val="24"/>
        </w:rPr>
        <w:t>тый огонь;</w:t>
      </w:r>
    </w:p>
    <w:p w:rsidR="00DB1E97" w:rsidRPr="008E3F03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8E3F03">
        <w:rPr>
          <w:bCs/>
          <w:color w:val="000000"/>
          <w:sz w:val="24"/>
          <w:szCs w:val="24"/>
        </w:rPr>
        <w:t>не загромождать первичные средства пожаротушения, запасные и эвакуационные выходы и пути эвакуации.</w:t>
      </w:r>
    </w:p>
    <w:p w:rsidR="00DB1E97" w:rsidRPr="00A84AE0" w:rsidRDefault="000A6AB7" w:rsidP="00DB1E97">
      <w:pPr>
        <w:widowControl w:val="0"/>
        <w:suppressAutoHyphens/>
        <w:overflowPunct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b/>
          <w:bCs/>
          <w:color w:val="000000"/>
        </w:rPr>
      </w:pPr>
      <w:r w:rsidRPr="00A84AE0">
        <w:rPr>
          <w:b/>
          <w:bCs/>
          <w:color w:val="000000"/>
        </w:rPr>
        <w:t>3.2. Требования охраны труда при переноске тяжестей.</w:t>
      </w:r>
    </w:p>
    <w:p w:rsidR="00DB1E97" w:rsidRPr="008E3F03" w:rsidRDefault="000A6AB7" w:rsidP="00DB1E97">
      <w:pPr>
        <w:widowControl w:val="0"/>
        <w:suppressAutoHyphens/>
        <w:overflowPunct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bCs/>
          <w:color w:val="000000"/>
        </w:rPr>
      </w:pPr>
      <w:r w:rsidRPr="008E3F03">
        <w:rPr>
          <w:bCs/>
          <w:color w:val="000000"/>
        </w:rPr>
        <w:t xml:space="preserve">3.2.1. Предельная норма переноски тяжестей по ровной и горизонтальной поверхности на одного </w:t>
      </w:r>
      <w:r w:rsidRPr="008E3F03">
        <w:rPr>
          <w:bCs/>
          <w:color w:val="000000"/>
        </w:rPr>
        <w:t xml:space="preserve">человека не должна превышать: </w:t>
      </w:r>
    </w:p>
    <w:p w:rsidR="00DB1E97" w:rsidRPr="008E3F03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8E3F03">
        <w:rPr>
          <w:bCs/>
          <w:color w:val="000000"/>
          <w:sz w:val="24"/>
          <w:szCs w:val="24"/>
        </w:rPr>
        <w:t>для женщин: при чередовании с другой работой (до 2 раз в час) – 10</w:t>
      </w:r>
      <w:r>
        <w:rPr>
          <w:bCs/>
          <w:color w:val="000000"/>
          <w:sz w:val="24"/>
          <w:szCs w:val="24"/>
        </w:rPr>
        <w:t xml:space="preserve"> </w:t>
      </w:r>
      <w:r w:rsidRPr="008E3F03">
        <w:rPr>
          <w:bCs/>
          <w:color w:val="000000"/>
          <w:sz w:val="24"/>
          <w:szCs w:val="24"/>
        </w:rPr>
        <w:t>кг; постоянно в течение рабочей смены – 7</w:t>
      </w:r>
      <w:r>
        <w:rPr>
          <w:bCs/>
          <w:color w:val="000000"/>
          <w:sz w:val="24"/>
          <w:szCs w:val="24"/>
        </w:rPr>
        <w:t xml:space="preserve"> </w:t>
      </w:r>
      <w:r w:rsidRPr="008E3F03">
        <w:rPr>
          <w:bCs/>
          <w:color w:val="000000"/>
          <w:sz w:val="24"/>
          <w:szCs w:val="24"/>
        </w:rPr>
        <w:t>кг;</w:t>
      </w:r>
    </w:p>
    <w:p w:rsidR="00DB1E97" w:rsidRPr="008E3F03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8E3F03">
        <w:rPr>
          <w:bCs/>
          <w:color w:val="000000"/>
          <w:sz w:val="24"/>
          <w:szCs w:val="24"/>
        </w:rPr>
        <w:t>для мужчин старше 18 лет (при чередовании с другой работой, при переноске тяжестей на расстояние до 25 м) – 50</w:t>
      </w:r>
      <w:r>
        <w:rPr>
          <w:bCs/>
          <w:color w:val="000000"/>
          <w:sz w:val="24"/>
          <w:szCs w:val="24"/>
        </w:rPr>
        <w:t xml:space="preserve"> </w:t>
      </w:r>
      <w:r w:rsidRPr="008E3F03">
        <w:rPr>
          <w:bCs/>
          <w:color w:val="000000"/>
          <w:sz w:val="24"/>
          <w:szCs w:val="24"/>
        </w:rPr>
        <w:t>к</w:t>
      </w:r>
      <w:r w:rsidRPr="008E3F03">
        <w:rPr>
          <w:bCs/>
          <w:color w:val="000000"/>
          <w:sz w:val="24"/>
          <w:szCs w:val="24"/>
        </w:rPr>
        <w:t>г;</w:t>
      </w:r>
    </w:p>
    <w:p w:rsidR="00DB1E97" w:rsidRPr="008E3F03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8E3F03">
        <w:rPr>
          <w:bCs/>
          <w:color w:val="000000"/>
          <w:sz w:val="24"/>
          <w:szCs w:val="24"/>
        </w:rPr>
        <w:t>для лиц моложе 18 лет – 4 кг.</w:t>
      </w:r>
    </w:p>
    <w:p w:rsidR="00DB1E97" w:rsidRPr="008E3F03" w:rsidRDefault="000A6AB7" w:rsidP="00DB1E97">
      <w:pPr>
        <w:widowControl w:val="0"/>
        <w:tabs>
          <w:tab w:val="left" w:pos="1276"/>
        </w:tabs>
        <w:suppressAutoHyphens/>
        <w:overflowPunct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3.2.2.</w:t>
      </w:r>
      <w:r>
        <w:rPr>
          <w:bCs/>
          <w:color w:val="000000"/>
        </w:rPr>
        <w:tab/>
      </w:r>
      <w:r w:rsidRPr="008E3F03">
        <w:rPr>
          <w:bCs/>
          <w:color w:val="000000"/>
        </w:rPr>
        <w:t>Запрещается поднимать и переносить тяжести массой более 50</w:t>
      </w:r>
      <w:r>
        <w:rPr>
          <w:bCs/>
          <w:color w:val="000000"/>
        </w:rPr>
        <w:t xml:space="preserve"> </w:t>
      </w:r>
      <w:r w:rsidRPr="008E3F03">
        <w:rPr>
          <w:bCs/>
          <w:color w:val="000000"/>
        </w:rPr>
        <w:t>кг. Для их перемещения необходимо привлечь не менее двух работников (мужчин).</w:t>
      </w:r>
    </w:p>
    <w:p w:rsidR="00DB1E97" w:rsidRPr="008E3F03" w:rsidRDefault="000A6AB7" w:rsidP="00DB1E97">
      <w:pPr>
        <w:widowControl w:val="0"/>
        <w:tabs>
          <w:tab w:val="left" w:pos="1276"/>
        </w:tabs>
        <w:suppressAutoHyphens/>
        <w:overflowPunct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bCs/>
          <w:color w:val="000000"/>
        </w:rPr>
      </w:pPr>
      <w:r>
        <w:rPr>
          <w:bCs/>
          <w:color w:val="000000"/>
        </w:rPr>
        <w:lastRenderedPageBreak/>
        <w:t>3.2.3.</w:t>
      </w:r>
      <w:r>
        <w:rPr>
          <w:bCs/>
          <w:color w:val="000000"/>
        </w:rPr>
        <w:tab/>
      </w:r>
      <w:r w:rsidRPr="008E3F03">
        <w:rPr>
          <w:bCs/>
          <w:color w:val="000000"/>
        </w:rPr>
        <w:t xml:space="preserve">Для поднятия тяжелых предметов работник должен следовать следующим </w:t>
      </w:r>
      <w:r w:rsidRPr="008E3F03">
        <w:rPr>
          <w:bCs/>
          <w:color w:val="000000"/>
        </w:rPr>
        <w:t>правилам:</w:t>
      </w:r>
    </w:p>
    <w:p w:rsidR="00DB1E97" w:rsidRPr="008E3F03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8E3F03">
        <w:rPr>
          <w:bCs/>
          <w:color w:val="000000"/>
          <w:sz w:val="24"/>
          <w:szCs w:val="24"/>
        </w:rPr>
        <w:t>подойти к поднимаемому предмету вплотную;</w:t>
      </w:r>
    </w:p>
    <w:p w:rsidR="00DB1E97" w:rsidRPr="008E3F03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8E3F03">
        <w:rPr>
          <w:bCs/>
          <w:color w:val="000000"/>
          <w:sz w:val="24"/>
          <w:szCs w:val="24"/>
        </w:rPr>
        <w:t>присесть, слегка расставив ступни и согнув ноги в коленях;</w:t>
      </w:r>
    </w:p>
    <w:p w:rsidR="00DB1E97" w:rsidRPr="008E3F03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8E3F03">
        <w:rPr>
          <w:bCs/>
          <w:color w:val="000000"/>
          <w:sz w:val="24"/>
          <w:szCs w:val="24"/>
        </w:rPr>
        <w:t>двумя руками поднять предмет, держа его как можно ближе к телу;</w:t>
      </w:r>
    </w:p>
    <w:p w:rsidR="00DB1E97" w:rsidRPr="008E3F03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8E3F03">
        <w:rPr>
          <w:bCs/>
          <w:color w:val="000000"/>
          <w:sz w:val="24"/>
          <w:szCs w:val="24"/>
        </w:rPr>
        <w:t>производить подъем тяжелого предмета с прямой спиной.</w:t>
      </w:r>
    </w:p>
    <w:p w:rsidR="00DB1E97" w:rsidRPr="00A84AE0" w:rsidRDefault="000A6AB7" w:rsidP="00DB1E97">
      <w:pPr>
        <w:widowControl w:val="0"/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b/>
          <w:bCs/>
          <w:color w:val="000000"/>
        </w:rPr>
      </w:pPr>
      <w:r w:rsidRPr="00A84AE0">
        <w:rPr>
          <w:b/>
          <w:bCs/>
          <w:color w:val="000000"/>
        </w:rPr>
        <w:t>3.3.</w:t>
      </w:r>
      <w:r w:rsidRPr="00A84AE0">
        <w:rPr>
          <w:b/>
          <w:bCs/>
          <w:color w:val="000000"/>
        </w:rPr>
        <w:tab/>
        <w:t>Требования охраны труд</w:t>
      </w:r>
      <w:r w:rsidRPr="00A84AE0">
        <w:rPr>
          <w:b/>
          <w:bCs/>
          <w:color w:val="000000"/>
        </w:rPr>
        <w:t>а во время работы с электрооборудованием, электроприборами.</w:t>
      </w:r>
    </w:p>
    <w:p w:rsidR="00DB1E97" w:rsidRPr="002C056E" w:rsidRDefault="000A6AB7" w:rsidP="00DB1E97">
      <w:pPr>
        <w:widowControl w:val="0"/>
        <w:tabs>
          <w:tab w:val="left" w:pos="1276"/>
        </w:tabs>
        <w:suppressAutoHyphens/>
        <w:overflowPunct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bCs/>
          <w:color w:val="000000"/>
        </w:rPr>
      </w:pPr>
      <w:r w:rsidRPr="002C056E">
        <w:rPr>
          <w:bCs/>
          <w:color w:val="000000"/>
        </w:rPr>
        <w:t>3.3.1. Работник обязан использовать электрооборудование, электроприборы только по назначению и для выполнения работ, для которых оно предназначено.</w:t>
      </w:r>
    </w:p>
    <w:p w:rsidR="00DB1E97" w:rsidRPr="002C056E" w:rsidRDefault="000A6AB7" w:rsidP="00DB1E97">
      <w:pPr>
        <w:widowControl w:val="0"/>
        <w:tabs>
          <w:tab w:val="left" w:pos="1276"/>
        </w:tabs>
        <w:suppressAutoHyphens/>
        <w:overflowPunct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bCs/>
          <w:color w:val="000000"/>
        </w:rPr>
      </w:pPr>
      <w:r w:rsidRPr="002C056E">
        <w:rPr>
          <w:bCs/>
          <w:color w:val="000000"/>
        </w:rPr>
        <w:t>3.3.2. Запрещается:</w:t>
      </w:r>
    </w:p>
    <w:p w:rsidR="00DB1E97" w:rsidRPr="002C056E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2C056E">
        <w:rPr>
          <w:bCs/>
          <w:color w:val="000000"/>
          <w:sz w:val="24"/>
          <w:szCs w:val="24"/>
        </w:rPr>
        <w:t xml:space="preserve">пользоваться неисправными и </w:t>
      </w:r>
      <w:r w:rsidRPr="002C056E">
        <w:rPr>
          <w:bCs/>
          <w:color w:val="000000"/>
          <w:sz w:val="24"/>
          <w:szCs w:val="24"/>
        </w:rPr>
        <w:t>самодельными электроприборами и электрооборудованием;</w:t>
      </w:r>
    </w:p>
    <w:p w:rsidR="00DB1E97" w:rsidRPr="002C056E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2C056E">
        <w:rPr>
          <w:bCs/>
          <w:color w:val="000000"/>
          <w:sz w:val="24"/>
          <w:szCs w:val="24"/>
        </w:rPr>
        <w:t>оставлять включенное электрооборудование, электроприборы без надзора;</w:t>
      </w:r>
    </w:p>
    <w:p w:rsidR="00DB1E97" w:rsidRPr="002C056E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2C056E">
        <w:rPr>
          <w:bCs/>
          <w:color w:val="000000"/>
          <w:sz w:val="24"/>
          <w:szCs w:val="24"/>
        </w:rPr>
        <w:t>передавать электрооборудование, электроприборы лицам, не имеющим право работать с ним;</w:t>
      </w:r>
    </w:p>
    <w:p w:rsidR="00DB1E97" w:rsidRPr="002C056E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2C056E">
        <w:rPr>
          <w:bCs/>
          <w:color w:val="000000"/>
          <w:sz w:val="24"/>
          <w:szCs w:val="24"/>
        </w:rPr>
        <w:t>ударять по электрооборудованию, электроприбор</w:t>
      </w:r>
      <w:r w:rsidRPr="002C056E">
        <w:rPr>
          <w:bCs/>
          <w:color w:val="000000"/>
          <w:sz w:val="24"/>
          <w:szCs w:val="24"/>
        </w:rPr>
        <w:t>ам;</w:t>
      </w:r>
    </w:p>
    <w:p w:rsidR="00DB1E97" w:rsidRPr="002C056E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2C056E">
        <w:rPr>
          <w:bCs/>
          <w:color w:val="000000"/>
          <w:sz w:val="24"/>
          <w:szCs w:val="24"/>
        </w:rPr>
        <w:t>снимать средства защиты;</w:t>
      </w:r>
    </w:p>
    <w:p w:rsidR="00DB1E97" w:rsidRPr="002C056E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2C056E">
        <w:rPr>
          <w:bCs/>
          <w:color w:val="000000"/>
          <w:sz w:val="24"/>
          <w:szCs w:val="24"/>
        </w:rPr>
        <w:t>дергать за подводящий провод для отключения;</w:t>
      </w:r>
    </w:p>
    <w:p w:rsidR="00DB1E97" w:rsidRPr="002C056E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2C056E">
        <w:rPr>
          <w:bCs/>
          <w:color w:val="000000"/>
          <w:sz w:val="24"/>
          <w:szCs w:val="24"/>
        </w:rPr>
        <w:t>натягивать, перекручивать и перегибать подводящий кабель;</w:t>
      </w:r>
    </w:p>
    <w:p w:rsidR="00DB1E97" w:rsidRPr="002C056E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2C056E">
        <w:rPr>
          <w:bCs/>
          <w:color w:val="000000"/>
          <w:sz w:val="24"/>
          <w:szCs w:val="24"/>
        </w:rPr>
        <w:t>ставить на кабель (шнур) посторонние предметы;</w:t>
      </w:r>
    </w:p>
    <w:p w:rsidR="00DB1E97" w:rsidRPr="002C056E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2C056E">
        <w:rPr>
          <w:bCs/>
          <w:color w:val="000000"/>
          <w:sz w:val="24"/>
          <w:szCs w:val="24"/>
        </w:rPr>
        <w:t>допускать контакт кабеля (шнура) с горячими или теплыми предметами;</w:t>
      </w:r>
    </w:p>
    <w:p w:rsidR="00DB1E97" w:rsidRPr="002C056E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2C056E">
        <w:rPr>
          <w:bCs/>
          <w:color w:val="000000"/>
          <w:sz w:val="24"/>
          <w:szCs w:val="24"/>
        </w:rPr>
        <w:t>производить разборку или ремонт электрооборудования;</w:t>
      </w:r>
    </w:p>
    <w:p w:rsidR="00DB1E97" w:rsidRPr="002C056E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2C056E">
        <w:rPr>
          <w:bCs/>
          <w:color w:val="000000"/>
          <w:sz w:val="24"/>
          <w:szCs w:val="24"/>
        </w:rPr>
        <w:t>загораживать огнеопасными материалами (тканями, бумагой и т.д.) настольные лампы, обогреватели, другие подобные приборы и электрооборудование;</w:t>
      </w:r>
    </w:p>
    <w:p w:rsidR="00DB1E97" w:rsidRPr="002C056E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2C056E">
        <w:rPr>
          <w:bCs/>
          <w:color w:val="000000"/>
          <w:sz w:val="24"/>
          <w:szCs w:val="24"/>
        </w:rPr>
        <w:t>вешать одежду на выключатели или розетки.</w:t>
      </w:r>
    </w:p>
    <w:p w:rsidR="00DB1E97" w:rsidRPr="002C056E" w:rsidRDefault="000A6AB7" w:rsidP="00DB1E97">
      <w:pPr>
        <w:widowControl w:val="0"/>
        <w:tabs>
          <w:tab w:val="left" w:pos="1276"/>
        </w:tabs>
        <w:suppressAutoHyphens/>
        <w:overflowPunct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3.3.3.</w:t>
      </w:r>
      <w:r>
        <w:rPr>
          <w:bCs/>
          <w:color w:val="000000"/>
        </w:rPr>
        <w:tab/>
      </w:r>
      <w:r w:rsidRPr="002C056E">
        <w:rPr>
          <w:bCs/>
          <w:color w:val="000000"/>
        </w:rPr>
        <w:t>При перерыв</w:t>
      </w:r>
      <w:r w:rsidRPr="002C056E">
        <w:rPr>
          <w:bCs/>
          <w:color w:val="000000"/>
        </w:rPr>
        <w:t>е в работе электрооборудования, электроприбора необходимо его отключать, за исключением случаев, когда оборудование может работать в ждущем режиме (компьютеры, принтеры и т.п.).</w:t>
      </w:r>
    </w:p>
    <w:p w:rsidR="00DB1E97" w:rsidRPr="002C056E" w:rsidRDefault="000A6AB7" w:rsidP="00DB1E97">
      <w:pPr>
        <w:widowControl w:val="0"/>
        <w:tabs>
          <w:tab w:val="left" w:pos="1276"/>
        </w:tabs>
        <w:suppressAutoHyphens/>
        <w:overflowPunct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3.3.4.</w:t>
      </w:r>
      <w:r>
        <w:rPr>
          <w:bCs/>
          <w:color w:val="000000"/>
        </w:rPr>
        <w:tab/>
      </w:r>
      <w:r w:rsidRPr="002C056E">
        <w:rPr>
          <w:bCs/>
          <w:color w:val="000000"/>
        </w:rPr>
        <w:t>Если во время работы обнаружится неисправность электрооборудования, эле</w:t>
      </w:r>
      <w:r w:rsidRPr="002C056E">
        <w:rPr>
          <w:bCs/>
          <w:color w:val="000000"/>
        </w:rPr>
        <w:t>ктроприбора или работающий с ним почувствует хотя бы слабое действие тока, работа должна быть немедленно прекращена и неисправное оборудование должно быть сдано для проверки или ремонта.</w:t>
      </w:r>
    </w:p>
    <w:p w:rsidR="00DB1E97" w:rsidRPr="00A84AE0" w:rsidRDefault="000A6AB7" w:rsidP="00DB1E97">
      <w:pPr>
        <w:widowControl w:val="0"/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b/>
          <w:bCs/>
          <w:color w:val="000000"/>
        </w:rPr>
      </w:pPr>
      <w:r w:rsidRPr="00A84AE0">
        <w:rPr>
          <w:b/>
          <w:bCs/>
          <w:color w:val="000000"/>
        </w:rPr>
        <w:t>3.4. Требования охраны труда при передвижении внутри зданий и сооруже</w:t>
      </w:r>
      <w:r w:rsidRPr="00A84AE0">
        <w:rPr>
          <w:b/>
          <w:bCs/>
          <w:color w:val="000000"/>
        </w:rPr>
        <w:t>ний.</w:t>
      </w:r>
    </w:p>
    <w:p w:rsidR="00DB1E97" w:rsidRPr="00A84AE0" w:rsidRDefault="000A6AB7" w:rsidP="00DB1E97">
      <w:pPr>
        <w:widowControl w:val="0"/>
        <w:tabs>
          <w:tab w:val="left" w:pos="1276"/>
        </w:tabs>
        <w:suppressAutoHyphens/>
        <w:overflowPunct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3.4.1.</w:t>
      </w:r>
      <w:r>
        <w:rPr>
          <w:bCs/>
          <w:color w:val="000000"/>
        </w:rPr>
        <w:tab/>
      </w:r>
      <w:r w:rsidRPr="00A84AE0">
        <w:rPr>
          <w:bCs/>
          <w:color w:val="000000"/>
        </w:rPr>
        <w:t>При перемещении между зданиями и помещениями, при движении по помещениям, прилегающей к зданиям территории, необходимо быть внимательным и осторожным, не отвлекаться.</w:t>
      </w:r>
    </w:p>
    <w:p w:rsidR="00DB1E97" w:rsidRPr="00A84AE0" w:rsidRDefault="000A6AB7" w:rsidP="00DB1E97">
      <w:pPr>
        <w:widowControl w:val="0"/>
        <w:tabs>
          <w:tab w:val="left" w:pos="1276"/>
        </w:tabs>
        <w:suppressAutoHyphens/>
        <w:overflowPunct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3.4.2.</w:t>
      </w:r>
      <w:r>
        <w:rPr>
          <w:bCs/>
          <w:color w:val="000000"/>
        </w:rPr>
        <w:tab/>
      </w:r>
      <w:r w:rsidRPr="00A84AE0">
        <w:rPr>
          <w:bCs/>
          <w:color w:val="000000"/>
        </w:rPr>
        <w:t>При движении по помещениям зданий и сооружений, маршевым лестницам и п</w:t>
      </w:r>
      <w:r w:rsidRPr="00A84AE0">
        <w:rPr>
          <w:bCs/>
          <w:color w:val="000000"/>
        </w:rPr>
        <w:t>рилегающей территории необходимо уступать дорогу людям, переносящим или перевозящим какие-либо предметы. В случае возникновения необходимости устного решения возникшей между работниками проблемы, необходимо выбрать для беседы место, которое не препятствует</w:t>
      </w:r>
      <w:r w:rsidRPr="00A84AE0">
        <w:rPr>
          <w:bCs/>
          <w:color w:val="000000"/>
        </w:rPr>
        <w:t xml:space="preserve"> свободному движению людей, перемещению грузов, движению транспорта и т.п.</w:t>
      </w:r>
    </w:p>
    <w:p w:rsidR="00DB1E97" w:rsidRPr="00A84AE0" w:rsidRDefault="000A6AB7" w:rsidP="00DB1E97">
      <w:pPr>
        <w:widowControl w:val="0"/>
        <w:tabs>
          <w:tab w:val="left" w:pos="1276"/>
        </w:tabs>
        <w:suppressAutoHyphens/>
        <w:overflowPunct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3.4.3.</w:t>
      </w:r>
      <w:r>
        <w:rPr>
          <w:bCs/>
          <w:color w:val="000000"/>
        </w:rPr>
        <w:tab/>
      </w:r>
      <w:r w:rsidRPr="00A84AE0">
        <w:rPr>
          <w:bCs/>
          <w:color w:val="000000"/>
        </w:rPr>
        <w:t>При движении внутри зданий и сооружений рекомендуется придерживаться правой стороны. При встречном движении необходимо расходиться, оставляя движущегося человека слева.</w:t>
      </w:r>
    </w:p>
    <w:p w:rsidR="00DB1E97" w:rsidRPr="00A84AE0" w:rsidRDefault="000A6AB7" w:rsidP="00DB1E97">
      <w:pPr>
        <w:widowControl w:val="0"/>
        <w:tabs>
          <w:tab w:val="left" w:pos="1276"/>
        </w:tabs>
        <w:suppressAutoHyphens/>
        <w:overflowPunct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3.4.4</w:t>
      </w:r>
      <w:r>
        <w:rPr>
          <w:bCs/>
          <w:color w:val="000000"/>
        </w:rPr>
        <w:t>.</w:t>
      </w:r>
      <w:r>
        <w:rPr>
          <w:bCs/>
          <w:color w:val="000000"/>
        </w:rPr>
        <w:tab/>
      </w:r>
      <w:r w:rsidRPr="00A84AE0">
        <w:rPr>
          <w:bCs/>
          <w:color w:val="000000"/>
        </w:rPr>
        <w:t xml:space="preserve">Необходимо соблюдать осторожность при перемещении по помещению с </w:t>
      </w:r>
      <w:r w:rsidRPr="00A84AE0">
        <w:rPr>
          <w:bCs/>
          <w:color w:val="000000"/>
        </w:rPr>
        <w:lastRenderedPageBreak/>
        <w:t>влажным (мокрым) или скользким полом, а также в местах перехода одного напольного покрытия в другое.</w:t>
      </w:r>
    </w:p>
    <w:p w:rsidR="00DB1E97" w:rsidRPr="00A84AE0" w:rsidRDefault="000A6AB7" w:rsidP="00DB1E97">
      <w:pPr>
        <w:widowControl w:val="0"/>
        <w:tabs>
          <w:tab w:val="left" w:pos="1276"/>
        </w:tabs>
        <w:suppressAutoHyphens/>
        <w:overflowPunct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3.4.5.</w:t>
      </w:r>
      <w:r>
        <w:rPr>
          <w:bCs/>
          <w:color w:val="000000"/>
        </w:rPr>
        <w:tab/>
      </w:r>
      <w:r w:rsidRPr="00A84AE0">
        <w:rPr>
          <w:bCs/>
          <w:color w:val="000000"/>
        </w:rPr>
        <w:t>При пересечении дверных проемов с автоматическими дверями необходимо убедится, чт</w:t>
      </w:r>
      <w:r w:rsidRPr="00A84AE0">
        <w:rPr>
          <w:bCs/>
          <w:color w:val="000000"/>
        </w:rPr>
        <w:t xml:space="preserve">о двери открылись достаточно для безопасного прохода. </w:t>
      </w:r>
    </w:p>
    <w:p w:rsidR="00DB1E97" w:rsidRPr="00A84AE0" w:rsidRDefault="000A6AB7" w:rsidP="00DB1E97">
      <w:pPr>
        <w:widowControl w:val="0"/>
        <w:tabs>
          <w:tab w:val="left" w:pos="1276"/>
        </w:tabs>
        <w:suppressAutoHyphens/>
        <w:overflowPunct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3.4.6.</w:t>
      </w:r>
      <w:r>
        <w:rPr>
          <w:bCs/>
          <w:color w:val="000000"/>
        </w:rPr>
        <w:tab/>
      </w:r>
      <w:r w:rsidRPr="00A84AE0">
        <w:rPr>
          <w:bCs/>
          <w:color w:val="000000"/>
        </w:rPr>
        <w:t xml:space="preserve">При переноске предметов, ограничивающих обзорность пути движения и окружающей обстановки, необходимо воспользоваться помощью другого работника в качестве сопровождающего </w:t>
      </w:r>
    </w:p>
    <w:p w:rsidR="00DB1E97" w:rsidRPr="00A84AE0" w:rsidRDefault="000A6AB7" w:rsidP="00DB1E97">
      <w:pPr>
        <w:widowControl w:val="0"/>
        <w:tabs>
          <w:tab w:val="left" w:pos="1276"/>
        </w:tabs>
        <w:suppressAutoHyphens/>
        <w:overflowPunct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bCs/>
          <w:color w:val="000000"/>
        </w:rPr>
      </w:pPr>
      <w:r w:rsidRPr="00A84AE0">
        <w:rPr>
          <w:bCs/>
          <w:color w:val="000000"/>
        </w:rPr>
        <w:t>3.4.7. Работнику запрещ</w:t>
      </w:r>
      <w:r w:rsidRPr="00A84AE0">
        <w:rPr>
          <w:bCs/>
          <w:color w:val="000000"/>
        </w:rPr>
        <w:t>ается:</w:t>
      </w:r>
    </w:p>
    <w:p w:rsidR="00DB1E97" w:rsidRPr="00A84AE0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A84AE0">
        <w:rPr>
          <w:bCs/>
          <w:color w:val="000000"/>
          <w:sz w:val="24"/>
          <w:szCs w:val="24"/>
        </w:rPr>
        <w:t>двигаться бегом;</w:t>
      </w:r>
    </w:p>
    <w:p w:rsidR="00DB1E97" w:rsidRPr="00A84AE0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A84AE0">
        <w:rPr>
          <w:bCs/>
          <w:color w:val="000000"/>
          <w:sz w:val="24"/>
          <w:szCs w:val="24"/>
        </w:rPr>
        <w:t>перепрыгивать, залезать и перелезать через ограждения и вспомогательные коммуникации;</w:t>
      </w:r>
    </w:p>
    <w:p w:rsidR="00DB1E97" w:rsidRPr="00A84AE0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A84AE0">
        <w:rPr>
          <w:bCs/>
          <w:color w:val="000000"/>
          <w:sz w:val="24"/>
          <w:szCs w:val="24"/>
        </w:rPr>
        <w:t>садиться на оборудование, товар, ограждения, коммуникации и т.п.;</w:t>
      </w:r>
    </w:p>
    <w:p w:rsidR="00DB1E97" w:rsidRPr="00A84AE0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A84AE0">
        <w:rPr>
          <w:bCs/>
          <w:color w:val="000000"/>
          <w:sz w:val="24"/>
          <w:szCs w:val="24"/>
        </w:rPr>
        <w:t>препятствовать свободному движению людей и перемещению грузов;</w:t>
      </w:r>
    </w:p>
    <w:p w:rsidR="00DB1E97" w:rsidRPr="00A84AE0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A84AE0">
        <w:rPr>
          <w:bCs/>
          <w:color w:val="000000"/>
          <w:sz w:val="24"/>
          <w:szCs w:val="24"/>
        </w:rPr>
        <w:t xml:space="preserve">толкать и </w:t>
      </w:r>
      <w:r w:rsidRPr="00A84AE0">
        <w:rPr>
          <w:bCs/>
          <w:color w:val="000000"/>
          <w:sz w:val="24"/>
          <w:szCs w:val="24"/>
        </w:rPr>
        <w:t>расталкивать людей, ставить им подножки.</w:t>
      </w:r>
    </w:p>
    <w:p w:rsidR="00DB1E97" w:rsidRPr="00E929B3" w:rsidRDefault="000A6AB7" w:rsidP="00DB1E97">
      <w:pPr>
        <w:widowControl w:val="0"/>
        <w:tabs>
          <w:tab w:val="left" w:pos="1276"/>
        </w:tabs>
        <w:suppressAutoHyphens/>
        <w:overflowPunct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b/>
          <w:bCs/>
          <w:color w:val="000000"/>
        </w:rPr>
      </w:pPr>
      <w:r w:rsidRPr="00E929B3">
        <w:rPr>
          <w:b/>
          <w:bCs/>
          <w:color w:val="000000"/>
        </w:rPr>
        <w:t>3.5. Требования охраны труда при перемещении по лестничным проходам.</w:t>
      </w:r>
    </w:p>
    <w:p w:rsidR="00DB1E97" w:rsidRPr="00A84AE0" w:rsidRDefault="000A6AB7" w:rsidP="00DB1E97">
      <w:pPr>
        <w:widowControl w:val="0"/>
        <w:tabs>
          <w:tab w:val="left" w:pos="1276"/>
        </w:tabs>
        <w:suppressAutoHyphens/>
        <w:overflowPunct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3.5.1.</w:t>
      </w:r>
      <w:r>
        <w:rPr>
          <w:bCs/>
          <w:color w:val="000000"/>
        </w:rPr>
        <w:tab/>
      </w:r>
      <w:r w:rsidRPr="00A84AE0">
        <w:rPr>
          <w:bCs/>
          <w:color w:val="000000"/>
        </w:rPr>
        <w:t>Во время перемещения по лестничным площадкам и проходам, маршевым лестницам необходимо быть внимательным и осторожным, не отвлекаться.</w:t>
      </w:r>
    </w:p>
    <w:p w:rsidR="00DB1E97" w:rsidRPr="00A84AE0" w:rsidRDefault="000A6AB7" w:rsidP="00DB1E97">
      <w:pPr>
        <w:widowControl w:val="0"/>
        <w:tabs>
          <w:tab w:val="left" w:pos="1276"/>
        </w:tabs>
        <w:suppressAutoHyphens/>
        <w:overflowPunct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3.5.</w:t>
      </w:r>
      <w:r>
        <w:rPr>
          <w:bCs/>
          <w:color w:val="000000"/>
        </w:rPr>
        <w:t>2.</w:t>
      </w:r>
      <w:r>
        <w:rPr>
          <w:bCs/>
          <w:color w:val="000000"/>
        </w:rPr>
        <w:tab/>
      </w:r>
      <w:r w:rsidRPr="00A84AE0">
        <w:rPr>
          <w:bCs/>
          <w:color w:val="000000"/>
        </w:rPr>
        <w:t>При движении по лестничным проходам необходимо:</w:t>
      </w:r>
    </w:p>
    <w:p w:rsidR="00DB1E97" w:rsidRPr="00A84AE0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A84AE0">
        <w:rPr>
          <w:bCs/>
          <w:color w:val="000000"/>
          <w:sz w:val="24"/>
          <w:szCs w:val="24"/>
        </w:rPr>
        <w:t>придерживаться правой стороны, относительно направления движения;</w:t>
      </w:r>
    </w:p>
    <w:p w:rsidR="00DB1E97" w:rsidRPr="00A84AE0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A84AE0">
        <w:rPr>
          <w:bCs/>
          <w:color w:val="000000"/>
          <w:sz w:val="24"/>
          <w:szCs w:val="24"/>
        </w:rPr>
        <w:t>при встречном движении необходимо расходиться, оставляя движущегося человека слева;</w:t>
      </w:r>
    </w:p>
    <w:p w:rsidR="00DB1E97" w:rsidRPr="00A84AE0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A84AE0">
        <w:rPr>
          <w:bCs/>
          <w:color w:val="000000"/>
          <w:sz w:val="24"/>
          <w:szCs w:val="24"/>
        </w:rPr>
        <w:t>если имеется поручень, во время спуска и во время подъе</w:t>
      </w:r>
      <w:r w:rsidRPr="00A84AE0">
        <w:rPr>
          <w:bCs/>
          <w:color w:val="000000"/>
          <w:sz w:val="24"/>
          <w:szCs w:val="24"/>
        </w:rPr>
        <w:t>ма придерживаться за поручень;</w:t>
      </w:r>
    </w:p>
    <w:p w:rsidR="00DB1E97" w:rsidRPr="00A84AE0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A84AE0">
        <w:rPr>
          <w:bCs/>
          <w:color w:val="000000"/>
          <w:sz w:val="24"/>
          <w:szCs w:val="24"/>
        </w:rPr>
        <w:t>поочередно наступать на каждую следующую ступень лестницы;</w:t>
      </w:r>
    </w:p>
    <w:p w:rsidR="00DB1E97" w:rsidRPr="00A84AE0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A84AE0">
        <w:rPr>
          <w:bCs/>
          <w:color w:val="000000"/>
          <w:sz w:val="24"/>
          <w:szCs w:val="24"/>
        </w:rPr>
        <w:t>двигаться спокойно без рывков и пробежек.</w:t>
      </w:r>
    </w:p>
    <w:p w:rsidR="00DB1E97" w:rsidRPr="00A84AE0" w:rsidRDefault="000A6AB7" w:rsidP="00DB1E97">
      <w:pPr>
        <w:widowControl w:val="0"/>
        <w:tabs>
          <w:tab w:val="left" w:pos="1276"/>
        </w:tabs>
        <w:suppressAutoHyphens/>
        <w:overflowPunct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bCs/>
          <w:color w:val="000000"/>
        </w:rPr>
      </w:pPr>
      <w:r>
        <w:rPr>
          <w:rFonts w:ascii="Arial" w:hAnsi="Arial" w:cs="Arial"/>
          <w:sz w:val="22"/>
          <w:szCs w:val="22"/>
        </w:rPr>
        <w:t>3</w:t>
      </w:r>
      <w:r>
        <w:rPr>
          <w:bCs/>
          <w:color w:val="000000"/>
        </w:rPr>
        <w:t>.5.3.</w:t>
      </w:r>
      <w:r>
        <w:rPr>
          <w:bCs/>
          <w:color w:val="000000"/>
        </w:rPr>
        <w:tab/>
      </w:r>
      <w:r w:rsidRPr="00A84AE0">
        <w:rPr>
          <w:bCs/>
          <w:color w:val="000000"/>
        </w:rPr>
        <w:t>В случае возникновения необходимости устного решения возникшей между работниками проблемы, необходимо покинуть лестни</w:t>
      </w:r>
      <w:r w:rsidRPr="00A84AE0">
        <w:rPr>
          <w:bCs/>
          <w:color w:val="000000"/>
        </w:rPr>
        <w:t>чный проход, выбрав для беседы место, которое не препятствует свободному движению людей и перемещению грузов.</w:t>
      </w:r>
    </w:p>
    <w:p w:rsidR="00DB1E97" w:rsidRPr="00A84AE0" w:rsidRDefault="000A6AB7" w:rsidP="00DB1E97">
      <w:pPr>
        <w:widowControl w:val="0"/>
        <w:tabs>
          <w:tab w:val="left" w:pos="1276"/>
        </w:tabs>
        <w:suppressAutoHyphens/>
        <w:overflowPunct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3.5.4.</w:t>
      </w:r>
      <w:r>
        <w:rPr>
          <w:bCs/>
          <w:color w:val="000000"/>
        </w:rPr>
        <w:tab/>
      </w:r>
      <w:r w:rsidRPr="00A84AE0">
        <w:rPr>
          <w:bCs/>
          <w:color w:val="000000"/>
        </w:rPr>
        <w:t>При движении по лестничным проходам запрещается:</w:t>
      </w:r>
    </w:p>
    <w:p w:rsidR="00DB1E97" w:rsidRPr="00A84AE0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A84AE0">
        <w:rPr>
          <w:bCs/>
          <w:color w:val="000000"/>
          <w:sz w:val="24"/>
          <w:szCs w:val="24"/>
        </w:rPr>
        <w:t>двигаться бегом;</w:t>
      </w:r>
    </w:p>
    <w:p w:rsidR="00DB1E97" w:rsidRPr="00A84AE0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A84AE0">
        <w:rPr>
          <w:bCs/>
          <w:color w:val="000000"/>
          <w:sz w:val="24"/>
          <w:szCs w:val="24"/>
        </w:rPr>
        <w:t>прыгать по ступеням;</w:t>
      </w:r>
    </w:p>
    <w:p w:rsidR="00DB1E97" w:rsidRPr="00A84AE0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A84AE0">
        <w:rPr>
          <w:bCs/>
          <w:color w:val="000000"/>
          <w:sz w:val="24"/>
          <w:szCs w:val="24"/>
        </w:rPr>
        <w:t>перешагивать и перепрыгивать через несколько ступене</w:t>
      </w:r>
      <w:r w:rsidRPr="00A84AE0">
        <w:rPr>
          <w:bCs/>
          <w:color w:val="000000"/>
          <w:sz w:val="24"/>
          <w:szCs w:val="24"/>
        </w:rPr>
        <w:t>й;</w:t>
      </w:r>
    </w:p>
    <w:p w:rsidR="00DB1E97" w:rsidRPr="00A84AE0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A84AE0">
        <w:rPr>
          <w:bCs/>
          <w:color w:val="000000"/>
          <w:sz w:val="24"/>
          <w:szCs w:val="24"/>
        </w:rPr>
        <w:t>двигаться, не держась за поручень;</w:t>
      </w:r>
    </w:p>
    <w:p w:rsidR="00DB1E97" w:rsidRPr="00A84AE0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A84AE0">
        <w:rPr>
          <w:bCs/>
          <w:color w:val="000000"/>
          <w:sz w:val="24"/>
          <w:szCs w:val="24"/>
        </w:rPr>
        <w:t>двигаться зигзагообразно;</w:t>
      </w:r>
    </w:p>
    <w:p w:rsidR="00DB1E97" w:rsidRPr="00A84AE0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A84AE0">
        <w:rPr>
          <w:bCs/>
          <w:color w:val="000000"/>
          <w:sz w:val="24"/>
          <w:szCs w:val="24"/>
        </w:rPr>
        <w:t>препятствовать свободному движению людей;</w:t>
      </w:r>
    </w:p>
    <w:p w:rsidR="00DB1E97" w:rsidRPr="00A84AE0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A84AE0">
        <w:rPr>
          <w:bCs/>
          <w:color w:val="000000"/>
          <w:sz w:val="24"/>
          <w:szCs w:val="24"/>
        </w:rPr>
        <w:t>толкать и расталкивать людей, ставить им подножки;</w:t>
      </w:r>
    </w:p>
    <w:p w:rsidR="00DB1E97" w:rsidRPr="00A84AE0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A84AE0">
        <w:rPr>
          <w:bCs/>
          <w:color w:val="000000"/>
          <w:sz w:val="24"/>
          <w:szCs w:val="24"/>
        </w:rPr>
        <w:t>использовать лестничные проходы в качестве мест для обсуждения личных и рабочих вопросов;</w:t>
      </w:r>
    </w:p>
    <w:p w:rsidR="00DB1E97" w:rsidRPr="00A84AE0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A84AE0">
        <w:rPr>
          <w:bCs/>
          <w:color w:val="000000"/>
          <w:sz w:val="24"/>
          <w:szCs w:val="24"/>
        </w:rPr>
        <w:t>читать ил</w:t>
      </w:r>
      <w:r w:rsidRPr="00A84AE0">
        <w:rPr>
          <w:bCs/>
          <w:color w:val="000000"/>
          <w:sz w:val="24"/>
          <w:szCs w:val="24"/>
        </w:rPr>
        <w:t>и делать записи (на бумажных носителях, телефонах, ноутбуках и т.п.).</w:t>
      </w:r>
    </w:p>
    <w:p w:rsidR="00DB1E97" w:rsidRPr="006B24B3" w:rsidRDefault="000A6AB7" w:rsidP="00DB1E97">
      <w:pPr>
        <w:widowControl w:val="0"/>
        <w:tabs>
          <w:tab w:val="num" w:pos="540"/>
          <w:tab w:val="num" w:pos="567"/>
          <w:tab w:val="left" w:pos="1276"/>
        </w:tabs>
        <w:suppressAutoHyphens/>
        <w:overflowPunct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b/>
          <w:bCs/>
          <w:color w:val="000000"/>
        </w:rPr>
      </w:pPr>
      <w:r w:rsidRPr="006B24B3">
        <w:rPr>
          <w:b/>
          <w:bCs/>
          <w:color w:val="000000"/>
        </w:rPr>
        <w:t>3.</w:t>
      </w:r>
      <w:r w:rsidRPr="008F599A">
        <w:rPr>
          <w:b/>
          <w:bCs/>
          <w:color w:val="000000"/>
        </w:rPr>
        <w:t>6</w:t>
      </w:r>
      <w:r w:rsidRPr="006B24B3">
        <w:rPr>
          <w:b/>
          <w:bCs/>
          <w:color w:val="000000"/>
        </w:rPr>
        <w:t>. Требования охраны труда при движении по дорогам, парковкам, пешеходным дорожкам, тротуарам и прилегающей к зданиям территории.</w:t>
      </w:r>
    </w:p>
    <w:p w:rsidR="00DB1E97" w:rsidRPr="006B24B3" w:rsidRDefault="000A6AB7" w:rsidP="00DB1E97">
      <w:pPr>
        <w:widowControl w:val="0"/>
        <w:tabs>
          <w:tab w:val="left" w:pos="1276"/>
        </w:tabs>
        <w:suppressAutoHyphens/>
        <w:overflowPunct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3.6.1.</w:t>
      </w:r>
      <w:r>
        <w:rPr>
          <w:bCs/>
          <w:color w:val="000000"/>
        </w:rPr>
        <w:tab/>
      </w:r>
      <w:r w:rsidRPr="006B24B3">
        <w:rPr>
          <w:bCs/>
          <w:color w:val="000000"/>
        </w:rPr>
        <w:t xml:space="preserve">При движении по дорогам, пешеходным дорожкам и </w:t>
      </w:r>
      <w:r w:rsidRPr="006B24B3">
        <w:rPr>
          <w:bCs/>
          <w:color w:val="000000"/>
        </w:rPr>
        <w:t>тротуарам работники должны руководствоваться Правилами дорожного движения и соблюдать осторожность.</w:t>
      </w:r>
    </w:p>
    <w:p w:rsidR="00DB1E97" w:rsidRPr="006B24B3" w:rsidRDefault="000A6AB7" w:rsidP="00DB1E97">
      <w:pPr>
        <w:widowControl w:val="0"/>
        <w:tabs>
          <w:tab w:val="left" w:pos="1276"/>
        </w:tabs>
        <w:suppressAutoHyphens/>
        <w:overflowPunct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3.6.2.</w:t>
      </w:r>
      <w:r>
        <w:rPr>
          <w:bCs/>
          <w:color w:val="000000"/>
        </w:rPr>
        <w:tab/>
      </w:r>
      <w:r w:rsidRPr="006B24B3">
        <w:rPr>
          <w:bCs/>
          <w:color w:val="000000"/>
        </w:rPr>
        <w:t>Работник должен выбирать для перемещения наиболее безопасный путь движения, учитывая состояния дорожного покрытия, погодных условий, освещенности и з</w:t>
      </w:r>
      <w:r w:rsidRPr="006B24B3">
        <w:rPr>
          <w:bCs/>
          <w:color w:val="000000"/>
        </w:rPr>
        <w:t>наков безопасности.</w:t>
      </w:r>
    </w:p>
    <w:p w:rsidR="00DB1E97" w:rsidRPr="006B24B3" w:rsidRDefault="000A6AB7" w:rsidP="00DB1E97">
      <w:pPr>
        <w:widowControl w:val="0"/>
        <w:tabs>
          <w:tab w:val="left" w:pos="1276"/>
        </w:tabs>
        <w:suppressAutoHyphens/>
        <w:overflowPunct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bCs/>
          <w:color w:val="000000"/>
        </w:rPr>
      </w:pPr>
      <w:r>
        <w:rPr>
          <w:bCs/>
          <w:color w:val="000000"/>
        </w:rPr>
        <w:lastRenderedPageBreak/>
        <w:t>3.6.3.</w:t>
      </w:r>
      <w:r>
        <w:rPr>
          <w:bCs/>
          <w:color w:val="000000"/>
        </w:rPr>
        <w:tab/>
      </w:r>
      <w:r w:rsidRPr="006B24B3">
        <w:rPr>
          <w:bCs/>
          <w:color w:val="000000"/>
        </w:rPr>
        <w:t>При движении по прилегающей территории, парковкам и местам движения транспорта необходимо двигаться по пешеходным дорожкам и тротуарам, а в случае их отсутствия – по обочинам или по левому краю проезжей части в один ряд навстречу</w:t>
      </w:r>
      <w:r w:rsidRPr="006B24B3">
        <w:rPr>
          <w:bCs/>
          <w:color w:val="000000"/>
        </w:rPr>
        <w:t xml:space="preserve"> движущемуся транспорту.</w:t>
      </w:r>
    </w:p>
    <w:p w:rsidR="00DB1E97" w:rsidRPr="006B24B3" w:rsidRDefault="000A6AB7" w:rsidP="00DB1E97">
      <w:pPr>
        <w:widowControl w:val="0"/>
        <w:tabs>
          <w:tab w:val="left" w:pos="1276"/>
        </w:tabs>
        <w:suppressAutoHyphens/>
        <w:overflowPunct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3.6.4.</w:t>
      </w:r>
      <w:r>
        <w:rPr>
          <w:bCs/>
          <w:color w:val="000000"/>
        </w:rPr>
        <w:tab/>
      </w:r>
      <w:r w:rsidRPr="006B24B3">
        <w:rPr>
          <w:bCs/>
          <w:color w:val="000000"/>
        </w:rPr>
        <w:t>Пересекать проезжую часть необходимо по пешеходным переходам, а при их отсутствии – на перекрестках по линии тротуаров или обочин. При отсутствии в зоне видимости перехода или перекрестка разрешается переходить дорогу под пр</w:t>
      </w:r>
      <w:r w:rsidRPr="006B24B3">
        <w:rPr>
          <w:bCs/>
          <w:color w:val="000000"/>
        </w:rPr>
        <w:t>ямым углом к краю проезжей части.</w:t>
      </w:r>
    </w:p>
    <w:p w:rsidR="00DB1E97" w:rsidRPr="006B24B3" w:rsidRDefault="000A6AB7" w:rsidP="00DB1E97">
      <w:pPr>
        <w:widowControl w:val="0"/>
        <w:tabs>
          <w:tab w:val="left" w:pos="1276"/>
        </w:tabs>
        <w:suppressAutoHyphens/>
        <w:overflowPunct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3.</w:t>
      </w:r>
      <w:r w:rsidRPr="001F3105">
        <w:rPr>
          <w:bCs/>
          <w:color w:val="000000"/>
        </w:rPr>
        <w:t>6</w:t>
      </w:r>
      <w:r>
        <w:rPr>
          <w:bCs/>
          <w:color w:val="000000"/>
        </w:rPr>
        <w:t>.5.</w:t>
      </w:r>
      <w:r>
        <w:rPr>
          <w:bCs/>
          <w:color w:val="000000"/>
        </w:rPr>
        <w:tab/>
      </w:r>
      <w:r w:rsidRPr="006B24B3">
        <w:rPr>
          <w:bCs/>
          <w:color w:val="000000"/>
        </w:rPr>
        <w:t xml:space="preserve">В местах, где движение регулируется, пешеходы должны руководствоваться сигналами регулировщика или пешеходного светофора. </w:t>
      </w:r>
    </w:p>
    <w:p w:rsidR="00DB1E97" w:rsidRPr="006B24B3" w:rsidRDefault="000A6AB7" w:rsidP="00DB1E97">
      <w:pPr>
        <w:widowControl w:val="0"/>
        <w:tabs>
          <w:tab w:val="left" w:pos="1276"/>
        </w:tabs>
        <w:suppressAutoHyphens/>
        <w:overflowPunct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3.6.6.</w:t>
      </w:r>
      <w:r>
        <w:rPr>
          <w:bCs/>
          <w:color w:val="000000"/>
        </w:rPr>
        <w:tab/>
      </w:r>
      <w:r w:rsidRPr="006B24B3">
        <w:rPr>
          <w:bCs/>
          <w:color w:val="000000"/>
        </w:rPr>
        <w:t>При переходе дорог, при обходе транспортных средств и других препятствий, находящихся</w:t>
      </w:r>
      <w:r w:rsidRPr="006B24B3">
        <w:rPr>
          <w:bCs/>
          <w:color w:val="000000"/>
        </w:rPr>
        <w:t xml:space="preserve"> на проезжей части дорог, необходимо убедиться в отсутствии приближающегося транспорта и безопасности перехода. При пересечении проезжей части вне пешеходного перехода пешеходы не должны создавать помехи для движения транспортных средств.</w:t>
      </w:r>
    </w:p>
    <w:p w:rsidR="00DB1E97" w:rsidRPr="006B24B3" w:rsidRDefault="000A6AB7" w:rsidP="00DB1E97">
      <w:pPr>
        <w:widowControl w:val="0"/>
        <w:tabs>
          <w:tab w:val="left" w:pos="1276"/>
        </w:tabs>
        <w:suppressAutoHyphens/>
        <w:overflowPunct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3.6.7.</w:t>
      </w:r>
      <w:r>
        <w:rPr>
          <w:bCs/>
          <w:color w:val="000000"/>
        </w:rPr>
        <w:tab/>
      </w:r>
      <w:r w:rsidRPr="006B24B3">
        <w:rPr>
          <w:bCs/>
          <w:color w:val="000000"/>
        </w:rPr>
        <w:t>Запрещаетс</w:t>
      </w:r>
      <w:r w:rsidRPr="006B24B3">
        <w:rPr>
          <w:bCs/>
          <w:color w:val="000000"/>
        </w:rPr>
        <w:t>я задерживаться или останавливаться на проезжей части, если это не связано с обеспечением безопасности дорожного движения.</w:t>
      </w:r>
    </w:p>
    <w:p w:rsidR="00DB1E97" w:rsidRPr="006B24B3" w:rsidRDefault="000A6AB7" w:rsidP="00DB1E97">
      <w:pPr>
        <w:widowControl w:val="0"/>
        <w:tabs>
          <w:tab w:val="left" w:pos="1276"/>
        </w:tabs>
        <w:suppressAutoHyphens/>
        <w:overflowPunct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3.</w:t>
      </w:r>
      <w:r w:rsidRPr="001F3105">
        <w:rPr>
          <w:bCs/>
          <w:color w:val="000000"/>
        </w:rPr>
        <w:t>6</w:t>
      </w:r>
      <w:r>
        <w:rPr>
          <w:bCs/>
          <w:color w:val="000000"/>
        </w:rPr>
        <w:t>.8.</w:t>
      </w:r>
      <w:r>
        <w:rPr>
          <w:bCs/>
          <w:color w:val="000000"/>
        </w:rPr>
        <w:tab/>
      </w:r>
      <w:r w:rsidRPr="006B24B3">
        <w:rPr>
          <w:bCs/>
          <w:color w:val="000000"/>
        </w:rPr>
        <w:t>Запрещается осуществлять движение между близко стоящими транспортными средствами (менее 0,7</w:t>
      </w:r>
      <w:r>
        <w:rPr>
          <w:bCs/>
          <w:color w:val="000000"/>
        </w:rPr>
        <w:t xml:space="preserve"> </w:t>
      </w:r>
      <w:r w:rsidRPr="006B24B3">
        <w:rPr>
          <w:bCs/>
          <w:color w:val="000000"/>
        </w:rPr>
        <w:t xml:space="preserve">м). Необходимо использовать более </w:t>
      </w:r>
      <w:r w:rsidRPr="006B24B3">
        <w:rPr>
          <w:bCs/>
          <w:color w:val="000000"/>
        </w:rPr>
        <w:t>широкие проходы.</w:t>
      </w:r>
    </w:p>
    <w:p w:rsidR="00DB1E97" w:rsidRPr="006B24B3" w:rsidRDefault="000A6AB7" w:rsidP="00DB1E97">
      <w:pPr>
        <w:widowControl w:val="0"/>
        <w:tabs>
          <w:tab w:val="left" w:pos="1276"/>
        </w:tabs>
        <w:suppressAutoHyphens/>
        <w:overflowPunct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bCs/>
          <w:color w:val="000000"/>
        </w:rPr>
      </w:pPr>
      <w:r w:rsidRPr="006B24B3">
        <w:rPr>
          <w:bCs/>
          <w:color w:val="000000"/>
        </w:rPr>
        <w:t>3.</w:t>
      </w:r>
      <w:r w:rsidRPr="001F3105">
        <w:rPr>
          <w:bCs/>
          <w:color w:val="000000"/>
        </w:rPr>
        <w:t>6</w:t>
      </w:r>
      <w:r w:rsidRPr="006B24B3">
        <w:rPr>
          <w:bCs/>
          <w:color w:val="000000"/>
        </w:rPr>
        <w:t>.9. При движении по парковке необходимо внимательно следить за выезжающими с парковочных мест транспортными средствами, которые можно определить по работающему двигателю, зажженным фарам или фонарю заднего хода. Рекомендуется воздержать</w:t>
      </w:r>
      <w:r w:rsidRPr="006B24B3">
        <w:rPr>
          <w:bCs/>
          <w:color w:val="000000"/>
        </w:rPr>
        <w:t>ся от приближения к такому транспортному средству и начать движение после его выезда с парковочного места и начала движения к выезду с парковки.</w:t>
      </w:r>
    </w:p>
    <w:p w:rsidR="00DB1E97" w:rsidRPr="006B24B3" w:rsidRDefault="000A6AB7" w:rsidP="00DB1E97">
      <w:pPr>
        <w:widowControl w:val="0"/>
        <w:tabs>
          <w:tab w:val="left" w:pos="1276"/>
        </w:tabs>
        <w:suppressAutoHyphens/>
        <w:overflowPunct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3.</w:t>
      </w:r>
      <w:r w:rsidRPr="001F3105">
        <w:rPr>
          <w:bCs/>
          <w:color w:val="000000"/>
        </w:rPr>
        <w:t>6</w:t>
      </w:r>
      <w:r>
        <w:rPr>
          <w:bCs/>
          <w:color w:val="000000"/>
        </w:rPr>
        <w:t>.10.</w:t>
      </w:r>
      <w:r>
        <w:rPr>
          <w:bCs/>
          <w:color w:val="000000"/>
        </w:rPr>
        <w:tab/>
      </w:r>
      <w:r w:rsidRPr="006B24B3">
        <w:rPr>
          <w:bCs/>
          <w:color w:val="000000"/>
        </w:rPr>
        <w:t>При приближении транспортных средств с включенным синим проблесковым маячком или специальным звуковым с</w:t>
      </w:r>
      <w:r w:rsidRPr="006B24B3">
        <w:rPr>
          <w:bCs/>
          <w:color w:val="000000"/>
        </w:rPr>
        <w:t>игналом необходимо воздержаться от перехода проезжей части или немедленно освободить проезжую часть.</w:t>
      </w:r>
    </w:p>
    <w:p w:rsidR="00DB1E97" w:rsidRPr="006B24B3" w:rsidRDefault="000A6AB7" w:rsidP="00DB1E97">
      <w:pPr>
        <w:widowControl w:val="0"/>
        <w:tabs>
          <w:tab w:val="left" w:pos="1276"/>
        </w:tabs>
        <w:suppressAutoHyphens/>
        <w:overflowPunct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3.6.11.</w:t>
      </w:r>
      <w:r>
        <w:rPr>
          <w:bCs/>
          <w:color w:val="000000"/>
        </w:rPr>
        <w:tab/>
      </w:r>
      <w:r w:rsidRPr="006B24B3">
        <w:rPr>
          <w:bCs/>
          <w:color w:val="000000"/>
        </w:rPr>
        <w:t>Стоящие транспортные средства необходимо обходить сзади.</w:t>
      </w:r>
    </w:p>
    <w:p w:rsidR="00DB1E97" w:rsidRPr="006B24B3" w:rsidRDefault="000A6AB7" w:rsidP="00DB1E97">
      <w:pPr>
        <w:widowControl w:val="0"/>
        <w:tabs>
          <w:tab w:val="left" w:pos="1276"/>
        </w:tabs>
        <w:suppressAutoHyphens/>
        <w:overflowPunct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3.6.12.</w:t>
      </w:r>
      <w:r>
        <w:rPr>
          <w:bCs/>
          <w:color w:val="000000"/>
        </w:rPr>
        <w:tab/>
      </w:r>
      <w:r w:rsidRPr="006B24B3">
        <w:rPr>
          <w:bCs/>
          <w:color w:val="000000"/>
        </w:rPr>
        <w:t xml:space="preserve">Работникам необходимо выполнять команды и сигналы работников охраны и других лиц, </w:t>
      </w:r>
      <w:r w:rsidRPr="006B24B3">
        <w:rPr>
          <w:bCs/>
          <w:color w:val="000000"/>
        </w:rPr>
        <w:t>обеспечивающих контроль за соблюдением правил безопасности на парковках и прилегающей территории.</w:t>
      </w:r>
    </w:p>
    <w:p w:rsidR="00DB1E97" w:rsidRPr="006B24B3" w:rsidRDefault="000A6AB7" w:rsidP="00DB1E97">
      <w:pPr>
        <w:widowControl w:val="0"/>
        <w:tabs>
          <w:tab w:val="left" w:pos="1276"/>
        </w:tabs>
        <w:suppressAutoHyphens/>
        <w:overflowPunct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3.</w:t>
      </w:r>
      <w:r w:rsidRPr="001F3105">
        <w:rPr>
          <w:bCs/>
          <w:color w:val="000000"/>
        </w:rPr>
        <w:t>6</w:t>
      </w:r>
      <w:r>
        <w:rPr>
          <w:bCs/>
          <w:color w:val="000000"/>
        </w:rPr>
        <w:t>.13.</w:t>
      </w:r>
      <w:r>
        <w:rPr>
          <w:bCs/>
          <w:color w:val="000000"/>
        </w:rPr>
        <w:tab/>
      </w:r>
      <w:r w:rsidRPr="006B24B3">
        <w:rPr>
          <w:bCs/>
          <w:color w:val="000000"/>
        </w:rPr>
        <w:t>Ожидать маршрутное транспортное средство разрешается только на приподнятых над проезжей частью посадочных площадках, остановочных павильонах, а при их</w:t>
      </w:r>
      <w:r w:rsidRPr="006B24B3">
        <w:rPr>
          <w:bCs/>
          <w:color w:val="000000"/>
        </w:rPr>
        <w:t xml:space="preserve"> отсутствии на тротуаре или обочине. На местах остановок, не оборудованных приподнятыми посадочными площадками, разрешается выходить на проезжую часть для посадки в транспортное средство лишь после полной его остановки. После высадки необходимо освободить </w:t>
      </w:r>
      <w:r w:rsidRPr="006B24B3">
        <w:rPr>
          <w:bCs/>
          <w:color w:val="000000"/>
        </w:rPr>
        <w:t>проезжую часть.</w:t>
      </w:r>
    </w:p>
    <w:p w:rsidR="00DB1E97" w:rsidRPr="006B24B3" w:rsidRDefault="000A6AB7" w:rsidP="00DB1E97">
      <w:pPr>
        <w:widowControl w:val="0"/>
        <w:tabs>
          <w:tab w:val="left" w:pos="1276"/>
        </w:tabs>
        <w:suppressAutoHyphens/>
        <w:overflowPunct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3.</w:t>
      </w:r>
      <w:r w:rsidRPr="001F3105">
        <w:rPr>
          <w:bCs/>
          <w:color w:val="000000"/>
        </w:rPr>
        <w:t>6</w:t>
      </w:r>
      <w:r>
        <w:rPr>
          <w:bCs/>
          <w:color w:val="000000"/>
        </w:rPr>
        <w:t>.14.</w:t>
      </w:r>
      <w:r>
        <w:rPr>
          <w:bCs/>
          <w:color w:val="000000"/>
        </w:rPr>
        <w:tab/>
      </w:r>
      <w:r w:rsidRPr="006B24B3">
        <w:rPr>
          <w:bCs/>
          <w:color w:val="000000"/>
        </w:rPr>
        <w:t>Работникам необходимо соблюдать осторожность при движении по скользкому или неровному покрытию, а также в темное время суток или при перемещении по слабо освещенной территории.</w:t>
      </w:r>
    </w:p>
    <w:p w:rsidR="00DB1E97" w:rsidRPr="006B24B3" w:rsidRDefault="000A6AB7" w:rsidP="00DB1E97">
      <w:pPr>
        <w:widowControl w:val="0"/>
        <w:tabs>
          <w:tab w:val="left" w:pos="1276"/>
        </w:tabs>
        <w:suppressAutoHyphens/>
        <w:overflowPunct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3.</w:t>
      </w:r>
      <w:r w:rsidRPr="001F3105">
        <w:rPr>
          <w:bCs/>
          <w:color w:val="000000"/>
        </w:rPr>
        <w:t>6</w:t>
      </w:r>
      <w:r>
        <w:rPr>
          <w:bCs/>
          <w:color w:val="000000"/>
        </w:rPr>
        <w:t>.15.</w:t>
      </w:r>
      <w:r>
        <w:rPr>
          <w:bCs/>
          <w:color w:val="000000"/>
        </w:rPr>
        <w:tab/>
      </w:r>
      <w:r w:rsidRPr="006B24B3">
        <w:rPr>
          <w:bCs/>
          <w:color w:val="000000"/>
        </w:rPr>
        <w:t xml:space="preserve">Запрещается переходить и перепрыгивать через </w:t>
      </w:r>
      <w:r w:rsidRPr="006B24B3">
        <w:rPr>
          <w:bCs/>
          <w:color w:val="000000"/>
        </w:rPr>
        <w:t>открытые траншеи, колодцы, люки. Необходимо их обойти или воспользоваться для перехода переходными мостиками с перилами.</w:t>
      </w:r>
    </w:p>
    <w:p w:rsidR="00DB1E97" w:rsidRPr="006C607A" w:rsidRDefault="000A6AB7" w:rsidP="00DB1E97">
      <w:pPr>
        <w:widowControl w:val="0"/>
        <w:tabs>
          <w:tab w:val="num" w:pos="540"/>
          <w:tab w:val="num" w:pos="567"/>
          <w:tab w:val="left" w:pos="1276"/>
        </w:tabs>
        <w:suppressAutoHyphens/>
        <w:overflowPunct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b/>
          <w:bCs/>
          <w:color w:val="000000"/>
        </w:rPr>
      </w:pPr>
      <w:r w:rsidRPr="006C607A">
        <w:rPr>
          <w:b/>
          <w:bCs/>
          <w:color w:val="000000"/>
        </w:rPr>
        <w:t>3.</w:t>
      </w:r>
      <w:r w:rsidRPr="008F599A">
        <w:rPr>
          <w:b/>
          <w:bCs/>
          <w:color w:val="000000"/>
        </w:rPr>
        <w:t>7</w:t>
      </w:r>
      <w:r w:rsidRPr="006C607A">
        <w:rPr>
          <w:b/>
          <w:bCs/>
          <w:color w:val="000000"/>
        </w:rPr>
        <w:t>. Требования охраны труда при использовании автомобиля.</w:t>
      </w:r>
    </w:p>
    <w:p w:rsidR="00DB1E97" w:rsidRPr="007637F5" w:rsidRDefault="000A6AB7" w:rsidP="00DB1E97">
      <w:pPr>
        <w:widowControl w:val="0"/>
        <w:tabs>
          <w:tab w:val="left" w:pos="1276"/>
        </w:tabs>
        <w:suppressAutoHyphens/>
        <w:overflowPunct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bCs/>
          <w:color w:val="000000"/>
        </w:rPr>
      </w:pPr>
      <w:r w:rsidRPr="007637F5">
        <w:rPr>
          <w:bCs/>
          <w:color w:val="000000"/>
        </w:rPr>
        <w:t>3.</w:t>
      </w:r>
      <w:r w:rsidRPr="001F3105">
        <w:rPr>
          <w:bCs/>
          <w:color w:val="000000"/>
        </w:rPr>
        <w:t>7</w:t>
      </w:r>
      <w:r w:rsidRPr="007637F5">
        <w:rPr>
          <w:bCs/>
          <w:color w:val="000000"/>
        </w:rPr>
        <w:t>.1. Перед началом управления транспортным средством работник обязан:</w:t>
      </w:r>
    </w:p>
    <w:p w:rsidR="00DB1E97" w:rsidRPr="007637F5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7637F5">
        <w:rPr>
          <w:bCs/>
          <w:color w:val="000000"/>
          <w:sz w:val="24"/>
          <w:szCs w:val="24"/>
        </w:rPr>
        <w:t xml:space="preserve">убедиться в наличии действующего удостоверения на право управления автомобилем, регистрационных документов на данное транспортное средство, договора </w:t>
      </w:r>
      <w:r w:rsidRPr="007637F5">
        <w:rPr>
          <w:bCs/>
          <w:color w:val="000000"/>
          <w:sz w:val="24"/>
          <w:szCs w:val="24"/>
        </w:rPr>
        <w:lastRenderedPageBreak/>
        <w:t>ОСАГО;</w:t>
      </w:r>
    </w:p>
    <w:p w:rsidR="00DB1E97" w:rsidRPr="007637F5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7637F5">
        <w:rPr>
          <w:bCs/>
          <w:color w:val="000000"/>
          <w:sz w:val="24"/>
          <w:szCs w:val="24"/>
        </w:rPr>
        <w:t>проверить наличие аптечки, знака аварийной остановки, огнетушителя;</w:t>
      </w:r>
    </w:p>
    <w:p w:rsidR="00DB1E97" w:rsidRPr="007637F5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7637F5">
        <w:rPr>
          <w:bCs/>
          <w:color w:val="000000"/>
          <w:sz w:val="24"/>
          <w:szCs w:val="24"/>
        </w:rPr>
        <w:t>проверить исправность и работосп</w:t>
      </w:r>
      <w:r w:rsidRPr="007637F5">
        <w:rPr>
          <w:bCs/>
          <w:color w:val="000000"/>
          <w:sz w:val="24"/>
          <w:szCs w:val="24"/>
        </w:rPr>
        <w:t>особность всех систем автомобиля (механизмов, агрегатов, частей и элементов автомобиля, осветительных приборов, зеркал заднего вида).</w:t>
      </w:r>
    </w:p>
    <w:p w:rsidR="00DB1E97" w:rsidRPr="007637F5" w:rsidRDefault="000A6AB7" w:rsidP="00DB1E97">
      <w:pPr>
        <w:widowControl w:val="0"/>
        <w:tabs>
          <w:tab w:val="left" w:pos="1276"/>
        </w:tabs>
        <w:suppressAutoHyphens/>
        <w:overflowPunct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3.7.2.</w:t>
      </w:r>
      <w:r>
        <w:rPr>
          <w:bCs/>
          <w:color w:val="000000"/>
        </w:rPr>
        <w:tab/>
      </w:r>
      <w:r w:rsidRPr="007637F5">
        <w:rPr>
          <w:bCs/>
          <w:color w:val="000000"/>
        </w:rPr>
        <w:t>Запрещается использование автомобиля в случае наличия медицинских противопоказаний, плохого самочувствия, отсутстви</w:t>
      </w:r>
      <w:r w:rsidRPr="007637F5">
        <w:rPr>
          <w:bCs/>
          <w:color w:val="000000"/>
        </w:rPr>
        <w:t xml:space="preserve">е одного из документов или средств, обеспечивающих безопасность, а также при выявлении неисправности хотя бы одной из систем автомобиля. </w:t>
      </w:r>
    </w:p>
    <w:p w:rsidR="00DB1E97" w:rsidRPr="007637F5" w:rsidRDefault="000A6AB7" w:rsidP="00DB1E97">
      <w:pPr>
        <w:widowControl w:val="0"/>
        <w:tabs>
          <w:tab w:val="left" w:pos="1276"/>
        </w:tabs>
        <w:suppressAutoHyphens/>
        <w:overflowPunct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bCs/>
          <w:color w:val="000000"/>
        </w:rPr>
      </w:pPr>
      <w:r w:rsidRPr="007637F5">
        <w:rPr>
          <w:bCs/>
          <w:color w:val="000000"/>
        </w:rPr>
        <w:t>Необходимо сообщить об этом руководителю или ответственному лицу и автомобиль не использовать.</w:t>
      </w:r>
    </w:p>
    <w:p w:rsidR="00DB1E97" w:rsidRPr="007637F5" w:rsidRDefault="000A6AB7" w:rsidP="00DB1E97">
      <w:pPr>
        <w:widowControl w:val="0"/>
        <w:tabs>
          <w:tab w:val="left" w:pos="1276"/>
        </w:tabs>
        <w:suppressAutoHyphens/>
        <w:overflowPunct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bCs/>
          <w:color w:val="000000"/>
        </w:rPr>
      </w:pPr>
      <w:r w:rsidRPr="007637F5">
        <w:rPr>
          <w:bCs/>
          <w:color w:val="000000"/>
        </w:rPr>
        <w:t>3.</w:t>
      </w:r>
      <w:r w:rsidRPr="001F3105">
        <w:rPr>
          <w:bCs/>
          <w:color w:val="000000"/>
        </w:rPr>
        <w:t>7</w:t>
      </w:r>
      <w:r w:rsidRPr="007637F5">
        <w:rPr>
          <w:bCs/>
          <w:color w:val="000000"/>
        </w:rPr>
        <w:t>.3. Во время движени</w:t>
      </w:r>
      <w:r w:rsidRPr="007637F5">
        <w:rPr>
          <w:bCs/>
          <w:color w:val="000000"/>
        </w:rPr>
        <w:t>я на автомобиле работник обязан:</w:t>
      </w:r>
    </w:p>
    <w:p w:rsidR="00DB1E97" w:rsidRPr="007637F5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7637F5">
        <w:rPr>
          <w:bCs/>
          <w:color w:val="000000"/>
          <w:sz w:val="24"/>
          <w:szCs w:val="24"/>
        </w:rPr>
        <w:t>соблюдать Правила дорожного движения;</w:t>
      </w:r>
    </w:p>
    <w:p w:rsidR="00DB1E97" w:rsidRPr="007637F5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7637F5">
        <w:rPr>
          <w:bCs/>
          <w:color w:val="000000"/>
          <w:sz w:val="24"/>
          <w:szCs w:val="24"/>
        </w:rPr>
        <w:t>начинать движение, только убедившись в отсутствии людей или других помех на пути движения;</w:t>
      </w:r>
    </w:p>
    <w:p w:rsidR="00DB1E97" w:rsidRPr="007637F5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7637F5">
        <w:rPr>
          <w:bCs/>
          <w:color w:val="000000"/>
          <w:sz w:val="24"/>
          <w:szCs w:val="24"/>
        </w:rPr>
        <w:t>выполнять маневрирование, только предварительно убедившись в безопасности маневра для окружающ</w:t>
      </w:r>
      <w:r w:rsidRPr="007637F5">
        <w:rPr>
          <w:bCs/>
          <w:color w:val="000000"/>
          <w:sz w:val="24"/>
          <w:szCs w:val="24"/>
        </w:rPr>
        <w:t>их пешеходов и в отсутствии помех для других транспортных средств;</w:t>
      </w:r>
    </w:p>
    <w:p w:rsidR="00DB1E97" w:rsidRPr="007637F5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7637F5">
        <w:rPr>
          <w:bCs/>
          <w:color w:val="000000"/>
          <w:sz w:val="24"/>
          <w:szCs w:val="24"/>
        </w:rPr>
        <w:t>соблюдать требования дорожных знаков и разметки;</w:t>
      </w:r>
    </w:p>
    <w:p w:rsidR="00DB1E97" w:rsidRPr="007637F5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7637F5">
        <w:rPr>
          <w:bCs/>
          <w:color w:val="000000"/>
          <w:sz w:val="24"/>
          <w:szCs w:val="24"/>
        </w:rPr>
        <w:t>соблюдать установленный скоростной режим;</w:t>
      </w:r>
    </w:p>
    <w:p w:rsidR="00DB1E97" w:rsidRPr="007637F5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7637F5">
        <w:rPr>
          <w:bCs/>
          <w:color w:val="000000"/>
          <w:sz w:val="24"/>
          <w:szCs w:val="24"/>
        </w:rPr>
        <w:t>выбирать безопасную дистанцию в зависимости от скорости движения автомобиля, состояния дорожного п</w:t>
      </w:r>
      <w:r w:rsidRPr="007637F5">
        <w:rPr>
          <w:bCs/>
          <w:color w:val="000000"/>
          <w:sz w:val="24"/>
          <w:szCs w:val="24"/>
        </w:rPr>
        <w:t>окрытия и погодных условий;</w:t>
      </w:r>
    </w:p>
    <w:p w:rsidR="00DB1E97" w:rsidRPr="007637F5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7637F5">
        <w:rPr>
          <w:bCs/>
          <w:color w:val="000000"/>
          <w:sz w:val="24"/>
          <w:szCs w:val="24"/>
        </w:rPr>
        <w:t>не отвлекаться во время движения;</w:t>
      </w:r>
    </w:p>
    <w:p w:rsidR="00DB1E97" w:rsidRPr="007637F5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7637F5">
        <w:rPr>
          <w:bCs/>
          <w:color w:val="000000"/>
          <w:sz w:val="24"/>
          <w:szCs w:val="24"/>
        </w:rPr>
        <w:t>использовать шины по сезону;</w:t>
      </w:r>
    </w:p>
    <w:p w:rsidR="00DB1E97" w:rsidRPr="007637F5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7637F5">
        <w:rPr>
          <w:bCs/>
          <w:color w:val="000000"/>
          <w:sz w:val="24"/>
          <w:szCs w:val="24"/>
        </w:rPr>
        <w:t>начинать движение только убедившись, что все двери автомобиля закрыты;</w:t>
      </w:r>
    </w:p>
    <w:p w:rsidR="00DB1E97" w:rsidRPr="007637F5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7637F5">
        <w:rPr>
          <w:bCs/>
          <w:color w:val="000000"/>
          <w:sz w:val="24"/>
          <w:szCs w:val="24"/>
        </w:rPr>
        <w:t>перед выходом из кабины автомобиля выключить двигатель, включить стояночный тормоз, вынуть клю</w:t>
      </w:r>
      <w:r w:rsidRPr="007637F5">
        <w:rPr>
          <w:bCs/>
          <w:color w:val="000000"/>
          <w:sz w:val="24"/>
          <w:szCs w:val="24"/>
        </w:rPr>
        <w:t>ч из замка зажигания, а после выхода принять меры от проникновения посторонних лиц в салон автомобиля;</w:t>
      </w:r>
    </w:p>
    <w:p w:rsidR="00DB1E97" w:rsidRPr="007637F5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7637F5">
        <w:rPr>
          <w:bCs/>
          <w:color w:val="000000"/>
          <w:sz w:val="24"/>
          <w:szCs w:val="24"/>
        </w:rPr>
        <w:t>прежде чем выйти из автомобиля на проезжую часть, убедиться в отсутствии движущихся транспортных средств в попутном (или встречном) направлении.</w:t>
      </w:r>
    </w:p>
    <w:p w:rsidR="00DB1E97" w:rsidRPr="007637F5" w:rsidRDefault="000A6AB7" w:rsidP="00DB1E97">
      <w:pPr>
        <w:widowControl w:val="0"/>
        <w:tabs>
          <w:tab w:val="left" w:pos="1276"/>
        </w:tabs>
        <w:suppressAutoHyphens/>
        <w:overflowPunct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bCs/>
          <w:color w:val="000000"/>
        </w:rPr>
      </w:pPr>
      <w:r w:rsidRPr="007637F5">
        <w:rPr>
          <w:bCs/>
          <w:color w:val="000000"/>
        </w:rPr>
        <w:t>3.</w:t>
      </w:r>
      <w:r w:rsidRPr="001F3105">
        <w:rPr>
          <w:bCs/>
          <w:color w:val="000000"/>
        </w:rPr>
        <w:t>7</w:t>
      </w:r>
      <w:r w:rsidRPr="007637F5">
        <w:rPr>
          <w:bCs/>
          <w:color w:val="000000"/>
        </w:rPr>
        <w:t xml:space="preserve">.4. </w:t>
      </w:r>
      <w:r w:rsidRPr="007637F5">
        <w:rPr>
          <w:bCs/>
          <w:color w:val="000000"/>
        </w:rPr>
        <w:t>Заправку автомобиля топливом необходимо производить только на заправочных станциях в соответствии с правилами безопасности.</w:t>
      </w:r>
    </w:p>
    <w:p w:rsidR="00DB1E97" w:rsidRPr="007637F5" w:rsidRDefault="000A6AB7" w:rsidP="00DB1E97">
      <w:pPr>
        <w:widowControl w:val="0"/>
        <w:tabs>
          <w:tab w:val="left" w:pos="1276"/>
        </w:tabs>
        <w:suppressAutoHyphens/>
        <w:overflowPunct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3.</w:t>
      </w:r>
      <w:r w:rsidRPr="001F3105">
        <w:rPr>
          <w:bCs/>
          <w:color w:val="000000"/>
        </w:rPr>
        <w:t>7</w:t>
      </w:r>
      <w:r>
        <w:rPr>
          <w:bCs/>
          <w:color w:val="000000"/>
        </w:rPr>
        <w:t>.5.</w:t>
      </w:r>
      <w:r>
        <w:rPr>
          <w:bCs/>
          <w:color w:val="000000"/>
        </w:rPr>
        <w:tab/>
      </w:r>
      <w:r w:rsidRPr="007637F5">
        <w:rPr>
          <w:bCs/>
          <w:color w:val="000000"/>
        </w:rPr>
        <w:t>Для перевозки различных предметов или грузов, необходимо использовать багажник автомобиля. При перевозке предметов или грузов</w:t>
      </w:r>
      <w:r w:rsidRPr="007637F5">
        <w:rPr>
          <w:bCs/>
          <w:color w:val="000000"/>
        </w:rPr>
        <w:t xml:space="preserve"> в салоне автомобиля необходимо убедиться, что они надежно закреплены и не мешают обзору. </w:t>
      </w:r>
    </w:p>
    <w:p w:rsidR="00DB1E97" w:rsidRPr="007637F5" w:rsidRDefault="000A6AB7" w:rsidP="00DB1E97">
      <w:pPr>
        <w:widowControl w:val="0"/>
        <w:tabs>
          <w:tab w:val="left" w:pos="1276"/>
        </w:tabs>
        <w:suppressAutoHyphens/>
        <w:overflowPunct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bCs/>
          <w:color w:val="000000"/>
        </w:rPr>
      </w:pPr>
      <w:r w:rsidRPr="007637F5">
        <w:rPr>
          <w:bCs/>
          <w:color w:val="000000"/>
        </w:rPr>
        <w:t>3.</w:t>
      </w:r>
      <w:r w:rsidRPr="001F3105">
        <w:rPr>
          <w:bCs/>
          <w:color w:val="000000"/>
        </w:rPr>
        <w:t>7</w:t>
      </w:r>
      <w:r>
        <w:rPr>
          <w:bCs/>
          <w:color w:val="000000"/>
        </w:rPr>
        <w:t>.6.</w:t>
      </w:r>
      <w:r>
        <w:rPr>
          <w:bCs/>
          <w:color w:val="000000"/>
        </w:rPr>
        <w:tab/>
      </w:r>
      <w:r w:rsidRPr="007637F5">
        <w:rPr>
          <w:bCs/>
          <w:color w:val="000000"/>
        </w:rPr>
        <w:t xml:space="preserve">Необходимо помнить, что на скользкой дороге недопустимы резкие торможения, ускорения направления. Органами управления автомобилем нужно пользоваться плавно и </w:t>
      </w:r>
      <w:r w:rsidRPr="007637F5">
        <w:rPr>
          <w:bCs/>
          <w:color w:val="000000"/>
        </w:rPr>
        <w:t>осторожно (скользкий участок пути необходимо проехать спокойно, избегая изменений скорости и направления движения).</w:t>
      </w:r>
    </w:p>
    <w:p w:rsidR="00DB1E97" w:rsidRPr="007637F5" w:rsidRDefault="000A6AB7" w:rsidP="00DB1E97">
      <w:pPr>
        <w:widowControl w:val="0"/>
        <w:tabs>
          <w:tab w:val="left" w:pos="1276"/>
        </w:tabs>
        <w:suppressAutoHyphens/>
        <w:overflowPunct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3.7</w:t>
      </w:r>
      <w:r w:rsidRPr="007637F5">
        <w:rPr>
          <w:bCs/>
          <w:color w:val="000000"/>
        </w:rPr>
        <w:t>.7. При использовании автомобиля запрещается:</w:t>
      </w:r>
    </w:p>
    <w:p w:rsidR="00DB1E97" w:rsidRPr="007637F5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7637F5">
        <w:rPr>
          <w:bCs/>
          <w:color w:val="000000"/>
          <w:sz w:val="24"/>
          <w:szCs w:val="24"/>
        </w:rPr>
        <w:t>нарушать Правила дорожного движения (требования дорожных знаков, разметки, светофоров и дру</w:t>
      </w:r>
      <w:r w:rsidRPr="007637F5">
        <w:rPr>
          <w:bCs/>
          <w:color w:val="000000"/>
          <w:sz w:val="24"/>
          <w:szCs w:val="24"/>
        </w:rPr>
        <w:t>гих элементов безопасности, скоростной режим, безопасная дистанция, фары и габаритные огни, правила перевозки пассажиров и грузов, правила буксировки и т.п.);</w:t>
      </w:r>
    </w:p>
    <w:p w:rsidR="00DB1E97" w:rsidRPr="007637F5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7637F5">
        <w:rPr>
          <w:bCs/>
          <w:color w:val="000000"/>
          <w:sz w:val="24"/>
          <w:szCs w:val="24"/>
        </w:rPr>
        <w:t xml:space="preserve">управлять автомобилем в состоянии алкогольного, наркотического и токсического опьянения, при </w:t>
      </w:r>
      <w:r w:rsidRPr="007637F5">
        <w:rPr>
          <w:bCs/>
          <w:color w:val="000000"/>
          <w:sz w:val="24"/>
          <w:szCs w:val="24"/>
        </w:rPr>
        <w:t>наличии медицинских противопоказаний, плохого самочувствия;</w:t>
      </w:r>
    </w:p>
    <w:p w:rsidR="00DB1E97" w:rsidRPr="007637F5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7637F5">
        <w:rPr>
          <w:bCs/>
          <w:color w:val="000000"/>
          <w:sz w:val="24"/>
          <w:szCs w:val="24"/>
        </w:rPr>
        <w:lastRenderedPageBreak/>
        <w:t>выезжать и двигаться на автомобиле, имеющем неисправности (неисправность шин, тормозов, рулевого управления, неисправность проводки, фар, стоп-сигнала, указателей поворотов, звукового сигнала, кон</w:t>
      </w:r>
      <w:r w:rsidRPr="007637F5">
        <w:rPr>
          <w:bCs/>
          <w:color w:val="000000"/>
          <w:sz w:val="24"/>
          <w:szCs w:val="24"/>
        </w:rPr>
        <w:t>трольно-измерительных приборов, зеркал заднего вида и т.п.);</w:t>
      </w:r>
    </w:p>
    <w:p w:rsidR="00DB1E97" w:rsidRPr="007637F5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7637F5">
        <w:rPr>
          <w:bCs/>
          <w:color w:val="000000"/>
          <w:sz w:val="24"/>
          <w:szCs w:val="24"/>
        </w:rPr>
        <w:t>самостоятельно производить ремонт автомобиля;</w:t>
      </w:r>
    </w:p>
    <w:p w:rsidR="00DB1E97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7637F5">
        <w:rPr>
          <w:bCs/>
          <w:color w:val="000000"/>
          <w:sz w:val="24"/>
          <w:szCs w:val="24"/>
        </w:rPr>
        <w:t xml:space="preserve">курить в автомобиле; </w:t>
      </w:r>
    </w:p>
    <w:p w:rsidR="00DB1E97" w:rsidRPr="007637F5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7637F5">
        <w:rPr>
          <w:bCs/>
          <w:color w:val="000000"/>
          <w:sz w:val="24"/>
          <w:szCs w:val="24"/>
        </w:rPr>
        <w:t>использовать открытый огонь в непосредственной близости от приборов и системы питания автомобиля, а также при заправке автомоби</w:t>
      </w:r>
      <w:r w:rsidRPr="007637F5">
        <w:rPr>
          <w:bCs/>
          <w:color w:val="000000"/>
          <w:sz w:val="24"/>
          <w:szCs w:val="24"/>
        </w:rPr>
        <w:t>ля топливом;</w:t>
      </w:r>
    </w:p>
    <w:p w:rsidR="00DB1E97" w:rsidRPr="007637F5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7637F5">
        <w:rPr>
          <w:bCs/>
          <w:color w:val="000000"/>
          <w:sz w:val="24"/>
          <w:szCs w:val="24"/>
        </w:rPr>
        <w:t>засасывать ртом топливо, смазочные материалы и технические жидкости;</w:t>
      </w:r>
    </w:p>
    <w:p w:rsidR="00DB1E97" w:rsidRPr="007637F5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7637F5">
        <w:rPr>
          <w:bCs/>
          <w:color w:val="000000"/>
          <w:sz w:val="24"/>
          <w:szCs w:val="24"/>
        </w:rPr>
        <w:t>перевозить опасные грузы;</w:t>
      </w:r>
    </w:p>
    <w:p w:rsidR="00DB1E97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7637F5">
        <w:rPr>
          <w:bCs/>
          <w:color w:val="000000"/>
          <w:sz w:val="24"/>
          <w:szCs w:val="24"/>
        </w:rPr>
        <w:t>отдыхать или спать в автомобиле при включенном двигателе.</w:t>
      </w:r>
    </w:p>
    <w:p w:rsidR="00DB1E97" w:rsidRPr="007637F5" w:rsidRDefault="000A6AB7" w:rsidP="00DB1E97">
      <w:pPr>
        <w:pStyle w:val="a4"/>
        <w:widowControl w:val="0"/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709"/>
        <w:jc w:val="both"/>
        <w:rPr>
          <w:bCs/>
          <w:color w:val="000000"/>
          <w:sz w:val="24"/>
          <w:szCs w:val="24"/>
        </w:rPr>
      </w:pPr>
    </w:p>
    <w:p w:rsidR="00DB1E97" w:rsidRPr="00AB4E53" w:rsidRDefault="000A6AB7" w:rsidP="00DB1E97">
      <w:pPr>
        <w:suppressAutoHyphens/>
        <w:spacing w:line="276" w:lineRule="auto"/>
        <w:jc w:val="center"/>
        <w:rPr>
          <w:b/>
        </w:rPr>
      </w:pPr>
      <w:r w:rsidRPr="00AB4E53">
        <w:rPr>
          <w:b/>
        </w:rPr>
        <w:t>4. ТРЕБОВАНИЯ ОХРАНЫ ТРУДА В АВАРИЙНЫХ СИТУАЦИЯХ</w:t>
      </w:r>
    </w:p>
    <w:p w:rsidR="00DB1E97" w:rsidRPr="00AB4E53" w:rsidRDefault="000A6AB7" w:rsidP="00DB1E97">
      <w:pPr>
        <w:suppressAutoHyphens/>
        <w:spacing w:line="276" w:lineRule="auto"/>
        <w:jc w:val="center"/>
        <w:rPr>
          <w:b/>
        </w:rPr>
      </w:pPr>
    </w:p>
    <w:p w:rsidR="00DB1E97" w:rsidRPr="00C778E0" w:rsidRDefault="000A6AB7" w:rsidP="00DB1E97">
      <w:pPr>
        <w:widowControl w:val="0"/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bCs/>
          <w:color w:val="000000"/>
        </w:rPr>
      </w:pPr>
      <w:r w:rsidRPr="00C778E0">
        <w:rPr>
          <w:bCs/>
          <w:color w:val="000000"/>
        </w:rPr>
        <w:t>4</w:t>
      </w:r>
      <w:r>
        <w:rPr>
          <w:bCs/>
          <w:color w:val="000000"/>
        </w:rPr>
        <w:t>.1.</w:t>
      </w:r>
      <w:r>
        <w:rPr>
          <w:bCs/>
          <w:color w:val="000000"/>
        </w:rPr>
        <w:tab/>
      </w:r>
      <w:r w:rsidRPr="00C778E0">
        <w:rPr>
          <w:bCs/>
          <w:color w:val="000000"/>
        </w:rPr>
        <w:t>Во всех случаях обнаружения опасны</w:t>
      </w:r>
      <w:r w:rsidRPr="00C778E0">
        <w:rPr>
          <w:bCs/>
          <w:color w:val="000000"/>
        </w:rPr>
        <w:t>х ситуаций, в случае появления резких ухудшений самочувствия, а также в любых других ситуациях, которые по мнению работника создают непосредственную угрозу жизни или здоровью людей, он обязан немедленно сообщить об аварийной ситуации руководителю или ответ</w:t>
      </w:r>
      <w:r w:rsidRPr="00C778E0">
        <w:rPr>
          <w:bCs/>
          <w:color w:val="000000"/>
        </w:rPr>
        <w:t>ственному лицу.</w:t>
      </w:r>
    </w:p>
    <w:p w:rsidR="00DB1E97" w:rsidRPr="00C778E0" w:rsidRDefault="000A6AB7" w:rsidP="00DB1E97">
      <w:pPr>
        <w:widowControl w:val="0"/>
        <w:tabs>
          <w:tab w:val="left" w:pos="1276"/>
        </w:tabs>
        <w:suppressAutoHyphens/>
        <w:overflowPunct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bCs/>
          <w:color w:val="000000"/>
        </w:rPr>
      </w:pPr>
      <w:r w:rsidRPr="00C778E0">
        <w:rPr>
          <w:bCs/>
          <w:color w:val="000000"/>
        </w:rPr>
        <w:t>4.2. Обо всех несчастных случаях, произошедших с работников в рабочее время или о несчастных случаях, произошедших с другими работниками, необходимо в тот же день (немедленно) сообщить своему непосредственному руководителю, в службу персона</w:t>
      </w:r>
      <w:r w:rsidRPr="00C778E0">
        <w:rPr>
          <w:bCs/>
          <w:color w:val="000000"/>
        </w:rPr>
        <w:t>ла, специалисту по охране труда, описав обстоятельства получения травмы и сфотографировав место происшествия.</w:t>
      </w:r>
    </w:p>
    <w:p w:rsidR="00DB1E97" w:rsidRPr="00C778E0" w:rsidRDefault="000A6AB7" w:rsidP="00DB1E97">
      <w:pPr>
        <w:widowControl w:val="0"/>
        <w:tabs>
          <w:tab w:val="left" w:pos="1276"/>
        </w:tabs>
        <w:suppressAutoHyphens/>
        <w:overflowPunct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bCs/>
          <w:color w:val="000000"/>
        </w:rPr>
      </w:pPr>
      <w:r w:rsidRPr="00C778E0">
        <w:rPr>
          <w:bCs/>
          <w:color w:val="000000"/>
        </w:rPr>
        <w:t xml:space="preserve">4.3. Работники, находящиеся вблизи места происшествия несчастного случая, должны оказать первую помощь пострадавшему и сообщить об этом руководителю или ответственному лицу. </w:t>
      </w:r>
    </w:p>
    <w:p w:rsidR="00DB1E97" w:rsidRPr="00C778E0" w:rsidRDefault="000A6AB7" w:rsidP="00DB1E97">
      <w:pPr>
        <w:widowControl w:val="0"/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4.4.</w:t>
      </w:r>
      <w:r>
        <w:rPr>
          <w:bCs/>
          <w:color w:val="000000"/>
        </w:rPr>
        <w:tab/>
      </w:r>
      <w:r w:rsidRPr="00C778E0">
        <w:rPr>
          <w:bCs/>
          <w:color w:val="000000"/>
        </w:rPr>
        <w:t xml:space="preserve">При обнаружении человека, попавшего под напряжение, необходимо принять все меры по отключению электропитание и освобождения человека от действия тока. </w:t>
      </w:r>
    </w:p>
    <w:p w:rsidR="00DB1E97" w:rsidRPr="00C778E0" w:rsidRDefault="000A6AB7" w:rsidP="00DB1E97">
      <w:pPr>
        <w:widowControl w:val="0"/>
        <w:tabs>
          <w:tab w:val="left" w:pos="1134"/>
          <w:tab w:val="left" w:pos="1276"/>
        </w:tabs>
        <w:suppressAutoHyphens/>
        <w:overflowPunct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4.5.</w:t>
      </w:r>
      <w:r>
        <w:rPr>
          <w:bCs/>
          <w:color w:val="000000"/>
        </w:rPr>
        <w:tab/>
      </w:r>
      <w:r w:rsidRPr="00C778E0">
        <w:rPr>
          <w:bCs/>
          <w:color w:val="000000"/>
        </w:rPr>
        <w:t xml:space="preserve">При расследовании причин несчастного случая работники обязаны сообщить известные им обстоятельства </w:t>
      </w:r>
      <w:r w:rsidRPr="00C778E0">
        <w:rPr>
          <w:bCs/>
          <w:color w:val="000000"/>
        </w:rPr>
        <w:t>происшедшего случая.</w:t>
      </w:r>
    </w:p>
    <w:p w:rsidR="00DB1E97" w:rsidRPr="00C778E0" w:rsidRDefault="000A6AB7" w:rsidP="00DB1E97">
      <w:pPr>
        <w:widowControl w:val="0"/>
        <w:tabs>
          <w:tab w:val="left" w:pos="1276"/>
        </w:tabs>
        <w:suppressAutoHyphens/>
        <w:overflowPunct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bCs/>
          <w:color w:val="000000"/>
        </w:rPr>
      </w:pPr>
      <w:r w:rsidRPr="00C778E0">
        <w:rPr>
          <w:bCs/>
          <w:color w:val="000000"/>
        </w:rPr>
        <w:t>4.6. При дорожно-транспортном происшествии работник, управляющий автомобилем обязан:</w:t>
      </w:r>
    </w:p>
    <w:p w:rsidR="00DB1E97" w:rsidRPr="00C778E0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C778E0">
        <w:rPr>
          <w:bCs/>
          <w:color w:val="000000"/>
          <w:sz w:val="24"/>
          <w:szCs w:val="24"/>
        </w:rPr>
        <w:t>без промедления остановиться и не трогать с места автомобиль, а также другие предметы, имеющие отношение к происшествию;</w:t>
      </w:r>
    </w:p>
    <w:p w:rsidR="00DB1E97" w:rsidRPr="00C778E0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C778E0">
        <w:rPr>
          <w:bCs/>
          <w:color w:val="000000"/>
          <w:sz w:val="24"/>
          <w:szCs w:val="24"/>
        </w:rPr>
        <w:t>вызвать, в случае необходимос</w:t>
      </w:r>
      <w:r w:rsidRPr="00C778E0">
        <w:rPr>
          <w:bCs/>
          <w:color w:val="000000"/>
          <w:sz w:val="24"/>
          <w:szCs w:val="24"/>
        </w:rPr>
        <w:t>ти, «Скорую помощь», а если это невозможно, отправить пострадавших на попутном или отвезти на своем транспорте в ближайшее лечебное заведение и сообщить там свою фамилию, номерной знак транспортного средства, после чего возвратиться к месту происшествия;</w:t>
      </w:r>
    </w:p>
    <w:p w:rsidR="00DB1E97" w:rsidRPr="00C778E0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C778E0">
        <w:rPr>
          <w:bCs/>
          <w:color w:val="000000"/>
          <w:sz w:val="24"/>
          <w:szCs w:val="24"/>
        </w:rPr>
        <w:t>в</w:t>
      </w:r>
      <w:r w:rsidRPr="00C778E0">
        <w:rPr>
          <w:bCs/>
          <w:color w:val="000000"/>
          <w:sz w:val="24"/>
          <w:szCs w:val="24"/>
        </w:rPr>
        <w:t>ыставить знак аварийной остановки для предупреждения других участников движения;</w:t>
      </w:r>
    </w:p>
    <w:p w:rsidR="00DB1E97" w:rsidRPr="00C778E0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C778E0">
        <w:rPr>
          <w:bCs/>
          <w:color w:val="000000"/>
          <w:sz w:val="24"/>
          <w:szCs w:val="24"/>
        </w:rPr>
        <w:t>сообщить о случившемся в ГИБДД, записать фамилию и адреса очевидцев происшествия и ожидать прибытия работников ГИБДД;</w:t>
      </w:r>
    </w:p>
    <w:p w:rsidR="00DB1E97" w:rsidRPr="00C778E0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C778E0">
        <w:rPr>
          <w:bCs/>
          <w:color w:val="000000"/>
          <w:sz w:val="24"/>
          <w:szCs w:val="24"/>
        </w:rPr>
        <w:t>сообщить о случившемся своему непосредственному руководит</w:t>
      </w:r>
      <w:r w:rsidRPr="00C778E0">
        <w:rPr>
          <w:bCs/>
          <w:color w:val="000000"/>
          <w:sz w:val="24"/>
          <w:szCs w:val="24"/>
        </w:rPr>
        <w:t>елю, в службу персонала, специалисту по охране труда, описав обстоятельства получения травмы и сфотографировав место происшествия.</w:t>
      </w:r>
    </w:p>
    <w:p w:rsidR="00DB1E97" w:rsidRPr="00C778E0" w:rsidRDefault="000A6AB7" w:rsidP="00DB1E97">
      <w:pPr>
        <w:widowControl w:val="0"/>
        <w:tabs>
          <w:tab w:val="left" w:pos="1276"/>
        </w:tabs>
        <w:suppressAutoHyphens/>
        <w:overflowPunct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bCs/>
          <w:color w:val="000000"/>
        </w:rPr>
      </w:pPr>
      <w:r w:rsidRPr="00C778E0">
        <w:rPr>
          <w:bCs/>
          <w:color w:val="000000"/>
        </w:rPr>
        <w:t>4.7. Работник при обнаружении пожара или признаков горения (задымление, запах гари, повышение температуры и т.п.) обязан:</w:t>
      </w:r>
    </w:p>
    <w:p w:rsidR="00DB1E97" w:rsidRPr="00C778E0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C778E0">
        <w:rPr>
          <w:bCs/>
          <w:color w:val="000000"/>
          <w:sz w:val="24"/>
          <w:szCs w:val="24"/>
        </w:rPr>
        <w:lastRenderedPageBreak/>
        <w:t>нем</w:t>
      </w:r>
      <w:r w:rsidRPr="00C778E0">
        <w:rPr>
          <w:bCs/>
          <w:color w:val="000000"/>
          <w:sz w:val="24"/>
          <w:szCs w:val="24"/>
        </w:rPr>
        <w:t>едленно сообщить об этом руководителю или ответственному лицу, в службу безопасности;</w:t>
      </w:r>
    </w:p>
    <w:p w:rsidR="00DB1E97" w:rsidRPr="00C778E0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C778E0">
        <w:rPr>
          <w:bCs/>
          <w:color w:val="000000"/>
          <w:sz w:val="24"/>
          <w:szCs w:val="24"/>
        </w:rPr>
        <w:t>принять меры по эвакуации людей и, если это возможно, по тушению пожара.</w:t>
      </w:r>
    </w:p>
    <w:p w:rsidR="00DB1E97" w:rsidRDefault="000A6AB7" w:rsidP="00DB1E97">
      <w:pPr>
        <w:suppressAutoHyphens/>
        <w:spacing w:line="276" w:lineRule="auto"/>
        <w:jc w:val="center"/>
        <w:rPr>
          <w:b/>
          <w:highlight w:val="yellow"/>
        </w:rPr>
      </w:pPr>
    </w:p>
    <w:p w:rsidR="00DB1E97" w:rsidRDefault="000A6AB7" w:rsidP="00DB1E97">
      <w:pPr>
        <w:suppressAutoHyphens/>
        <w:spacing w:line="276" w:lineRule="auto"/>
        <w:jc w:val="center"/>
        <w:rPr>
          <w:b/>
          <w:highlight w:val="yellow"/>
        </w:rPr>
      </w:pPr>
    </w:p>
    <w:p w:rsidR="00DB1E97" w:rsidRPr="00A504F3" w:rsidRDefault="000A6AB7" w:rsidP="00DB1E97">
      <w:pPr>
        <w:suppressAutoHyphens/>
        <w:spacing w:line="276" w:lineRule="auto"/>
        <w:jc w:val="center"/>
        <w:rPr>
          <w:b/>
        </w:rPr>
      </w:pPr>
      <w:r w:rsidRPr="00A504F3">
        <w:rPr>
          <w:b/>
        </w:rPr>
        <w:t>5. ТРЕБОВАНИЯ ОХРАНЫ ТРУДА ПОСЛЕ ОКОНЧАНИЯ РАБОТЫ</w:t>
      </w:r>
    </w:p>
    <w:p w:rsidR="00DB1E97" w:rsidRPr="00E929B3" w:rsidRDefault="000A6AB7" w:rsidP="00DB1E97">
      <w:pPr>
        <w:suppressAutoHyphens/>
        <w:spacing w:line="276" w:lineRule="auto"/>
        <w:jc w:val="center"/>
        <w:rPr>
          <w:b/>
          <w:highlight w:val="yellow"/>
        </w:rPr>
      </w:pPr>
    </w:p>
    <w:p w:rsidR="00DB1E97" w:rsidRPr="00A504F3" w:rsidRDefault="000A6AB7" w:rsidP="00DB1E97">
      <w:pPr>
        <w:widowControl w:val="0"/>
        <w:tabs>
          <w:tab w:val="left" w:pos="1276"/>
        </w:tabs>
        <w:suppressAutoHyphens/>
        <w:overflowPunct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bCs/>
          <w:color w:val="000000"/>
        </w:rPr>
      </w:pPr>
      <w:r w:rsidRPr="00A504F3">
        <w:rPr>
          <w:bCs/>
          <w:color w:val="000000"/>
        </w:rPr>
        <w:t>5.1. После окончания работы необходимо:</w:t>
      </w:r>
    </w:p>
    <w:p w:rsidR="00DB1E97" w:rsidRPr="00A504F3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A504F3">
        <w:rPr>
          <w:bCs/>
          <w:color w:val="000000"/>
          <w:sz w:val="24"/>
          <w:szCs w:val="24"/>
        </w:rPr>
        <w:t>привести в порядок рабочее место;</w:t>
      </w:r>
    </w:p>
    <w:p w:rsidR="00DB1E97" w:rsidRPr="00A504F3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A504F3">
        <w:rPr>
          <w:bCs/>
          <w:color w:val="000000"/>
          <w:sz w:val="24"/>
          <w:szCs w:val="24"/>
        </w:rPr>
        <w:t>отключить приборы и оборудование за исключением оборудования, работающего в ждущем режиме (сетевое оборудование, телефонные станции, факс, сигнализация и т.п.);</w:t>
      </w:r>
    </w:p>
    <w:p w:rsidR="00DB1E97" w:rsidRPr="00A504F3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A504F3">
        <w:rPr>
          <w:bCs/>
          <w:color w:val="000000"/>
          <w:sz w:val="24"/>
          <w:szCs w:val="24"/>
        </w:rPr>
        <w:t>сообщить руководителю о замеченных во время работы неисправно</w:t>
      </w:r>
      <w:r w:rsidRPr="00A504F3">
        <w:rPr>
          <w:bCs/>
          <w:color w:val="000000"/>
          <w:sz w:val="24"/>
          <w:szCs w:val="24"/>
        </w:rPr>
        <w:t>стях и неполадках оборудования.</w:t>
      </w:r>
    </w:p>
    <w:p w:rsidR="00DB1E97" w:rsidRPr="00A504F3" w:rsidRDefault="000A6AB7" w:rsidP="00DB1E97">
      <w:pPr>
        <w:widowControl w:val="0"/>
        <w:tabs>
          <w:tab w:val="left" w:pos="1276"/>
        </w:tabs>
        <w:suppressAutoHyphens/>
        <w:overflowPunct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bCs/>
          <w:color w:val="000000"/>
        </w:rPr>
      </w:pPr>
      <w:r w:rsidRPr="00A504F3">
        <w:rPr>
          <w:bCs/>
          <w:color w:val="000000"/>
        </w:rPr>
        <w:t>5.2. После окончания работы с персональным компьютером, ноутбуком необходимо соблюдать следующую последовательность его выключения:</w:t>
      </w:r>
    </w:p>
    <w:p w:rsidR="00DB1E97" w:rsidRPr="00A504F3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A504F3">
        <w:rPr>
          <w:bCs/>
          <w:color w:val="000000"/>
          <w:sz w:val="24"/>
          <w:szCs w:val="24"/>
        </w:rPr>
        <w:t>произвести закрытие всех активных задач;</w:t>
      </w:r>
    </w:p>
    <w:p w:rsidR="00DB1E97" w:rsidRPr="00A504F3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A504F3">
        <w:rPr>
          <w:bCs/>
          <w:color w:val="000000"/>
          <w:sz w:val="24"/>
          <w:szCs w:val="24"/>
        </w:rPr>
        <w:t>выключить питание системного блока (процессора);</w:t>
      </w:r>
    </w:p>
    <w:p w:rsidR="00DB1E97" w:rsidRPr="00A504F3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A504F3">
        <w:rPr>
          <w:bCs/>
          <w:color w:val="000000"/>
          <w:sz w:val="24"/>
          <w:szCs w:val="24"/>
        </w:rPr>
        <w:t>вы</w:t>
      </w:r>
      <w:r w:rsidRPr="00A504F3">
        <w:rPr>
          <w:bCs/>
          <w:color w:val="000000"/>
          <w:sz w:val="24"/>
          <w:szCs w:val="24"/>
        </w:rPr>
        <w:t>ключить питание всех периферийных устройств;</w:t>
      </w:r>
    </w:p>
    <w:p w:rsidR="00DB1E97" w:rsidRPr="00A504F3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A504F3">
        <w:rPr>
          <w:bCs/>
          <w:color w:val="000000"/>
          <w:sz w:val="24"/>
          <w:szCs w:val="24"/>
        </w:rPr>
        <w:t>отключить блок питания.</w:t>
      </w:r>
    </w:p>
    <w:p w:rsidR="00DB1E97" w:rsidRPr="00A504F3" w:rsidRDefault="000A6AB7" w:rsidP="00DB1E97">
      <w:pPr>
        <w:widowControl w:val="0"/>
        <w:tabs>
          <w:tab w:val="left" w:pos="1276"/>
        </w:tabs>
        <w:suppressAutoHyphens/>
        <w:overflowPunct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bCs/>
          <w:color w:val="000000"/>
        </w:rPr>
      </w:pPr>
      <w:r w:rsidRPr="00A504F3">
        <w:rPr>
          <w:bCs/>
          <w:color w:val="000000"/>
        </w:rPr>
        <w:t>5.3. После завершения использования автомобиля:</w:t>
      </w:r>
    </w:p>
    <w:p w:rsidR="00DB1E97" w:rsidRPr="00A504F3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A504F3">
        <w:rPr>
          <w:bCs/>
          <w:color w:val="000000"/>
          <w:sz w:val="24"/>
          <w:szCs w:val="24"/>
        </w:rPr>
        <w:t>перед выходом из автомобиля выключить двигатель, включить стояночный тормоз, вынуть ключ из замка зажигания;</w:t>
      </w:r>
    </w:p>
    <w:p w:rsidR="00DB1E97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A504F3">
        <w:rPr>
          <w:bCs/>
          <w:color w:val="000000"/>
          <w:sz w:val="24"/>
          <w:szCs w:val="24"/>
        </w:rPr>
        <w:t>прежде чем выйти из автомобиля</w:t>
      </w:r>
      <w:r w:rsidRPr="00A504F3">
        <w:rPr>
          <w:bCs/>
          <w:color w:val="000000"/>
          <w:sz w:val="24"/>
          <w:szCs w:val="24"/>
        </w:rPr>
        <w:t xml:space="preserve"> на проезжую часть, убедиться в отсутствии движущихся транспортных средств в попутном (или встречном) направлении;</w:t>
      </w:r>
    </w:p>
    <w:p w:rsidR="003B031A" w:rsidRPr="00DB1E97" w:rsidRDefault="000A6AB7" w:rsidP="00DB1E97">
      <w:pPr>
        <w:pStyle w:val="a4"/>
        <w:widowControl w:val="0"/>
        <w:numPr>
          <w:ilvl w:val="0"/>
          <w:numId w:val="2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DB1E97">
        <w:rPr>
          <w:bCs/>
          <w:color w:val="000000"/>
          <w:sz w:val="24"/>
          <w:szCs w:val="24"/>
        </w:rPr>
        <w:t>принять меры от проникновения посторонних лиц в салон автомобиля.</w:t>
      </w:r>
    </w:p>
    <w:p w:rsidR="00E10DB0" w:rsidRPr="00E10DB0" w:rsidRDefault="000A6AB7" w:rsidP="004C3F2F">
      <w:pPr>
        <w:pStyle w:val="a5"/>
        <w:keepNext/>
        <w:keepLines/>
        <w:pageBreakBefore/>
        <w:tabs>
          <w:tab w:val="left" w:pos="993"/>
        </w:tabs>
        <w:spacing w:before="0" w:beforeAutospacing="0" w:after="0" w:afterAutospacing="0" w:line="276" w:lineRule="auto"/>
        <w:jc w:val="both"/>
        <w:rPr>
          <w:b/>
          <w:lang w:val="en-US"/>
        </w:rPr>
      </w:pPr>
      <w:r w:rsidRPr="00E10DB0">
        <w:rPr>
          <w:b/>
        </w:rPr>
        <w:lastRenderedPageBreak/>
        <w:t>ЛИСТ</w:t>
      </w:r>
      <w:r w:rsidRPr="00E10DB0">
        <w:rPr>
          <w:b/>
          <w:lang w:val="en-US"/>
        </w:rPr>
        <w:t xml:space="preserve"> </w:t>
      </w:r>
      <w:r w:rsidRPr="00E10DB0">
        <w:rPr>
          <w:b/>
        </w:rPr>
        <w:t>ОЗНАКОМЛЕНИЯ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84"/>
        <w:gridCol w:w="9182"/>
      </w:tblGrid>
      <w:tr w:rsidR="00E10DB0" w:rsidRPr="00E10DB0" w:rsidTr="003200F9"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10DB0" w:rsidRPr="00E10DB0" w:rsidRDefault="000A6AB7" w:rsidP="004C3F2F">
            <w:pPr>
              <w:keepNext/>
              <w:keepLines/>
              <w:autoSpaceDE w:val="0"/>
              <w:autoSpaceDN w:val="0"/>
              <w:adjustRightInd w:val="0"/>
              <w:spacing w:before="120"/>
              <w:rPr>
                <w:lang w:val="en-US"/>
              </w:rPr>
            </w:pPr>
          </w:p>
        </w:tc>
        <w:tc>
          <w:tcPr>
            <w:tcW w:w="918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E10DB0" w:rsidRPr="00E10DB0" w:rsidRDefault="000A6AB7" w:rsidP="004C3F2F">
            <w:pPr>
              <w:keepNext/>
              <w:keepLines/>
              <w:spacing w:before="80" w:line="280" w:lineRule="exact"/>
              <w:ind w:right="79"/>
              <w:contextualSpacing/>
              <w:outlineLvl w:val="0"/>
              <w:rPr>
                <w:i/>
              </w:rPr>
            </w:pPr>
            <w:r w:rsidRPr="00E10DB0">
              <w:rPr>
                <w:i/>
              </w:rPr>
              <w:t xml:space="preserve">с инструкцией </w:t>
            </w:r>
            <w:sdt>
              <w:sdtPr>
                <w:rPr>
                  <w:i/>
                </w:rPr>
                <w:id w:val="1372809657"/>
                <w:placeholder>
                  <w:docPart w:val="2E59862E83DC468095F53D94147723A9"/>
                </w:placeholder>
              </w:sdtPr>
              <w:sdtEndPr/>
              <w:sdtContent>
                <w:r w:rsidRPr="00E10DB0">
                  <w:rPr>
                    <w:i/>
                  </w:rPr>
                  <w:t>по охране труда для административно-управленческого</w:t>
                </w:r>
              </w:sdtContent>
            </w:sdt>
          </w:p>
        </w:tc>
      </w:tr>
      <w:tr w:rsidR="00E10DB0" w:rsidRPr="00E10DB0" w:rsidTr="003200F9"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10DB0" w:rsidRPr="00E10DB0" w:rsidRDefault="000A6AB7" w:rsidP="004C3F2F">
            <w:pPr>
              <w:keepNext/>
              <w:keepLines/>
              <w:autoSpaceDE w:val="0"/>
              <w:autoSpaceDN w:val="0"/>
              <w:adjustRightInd w:val="0"/>
              <w:spacing w:before="120"/>
            </w:pPr>
          </w:p>
        </w:tc>
        <w:tc>
          <w:tcPr>
            <w:tcW w:w="918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E10DB0" w:rsidRPr="000A6AB7" w:rsidRDefault="000A6AB7" w:rsidP="004C3F2F">
            <w:pPr>
              <w:keepNext/>
              <w:keepLines/>
              <w:spacing w:before="80" w:line="280" w:lineRule="exact"/>
              <w:ind w:right="79"/>
              <w:contextualSpacing/>
              <w:outlineLvl w:val="0"/>
              <w:rPr>
                <w:i/>
              </w:rPr>
            </w:pPr>
            <w:sdt>
              <w:sdtPr>
                <w:rPr>
                  <w:i/>
                </w:rPr>
                <w:id w:val="-371691022"/>
                <w:placeholder>
                  <w:docPart w:val="DA8ED66C0F504558A456E12CCFC5291B"/>
                </w:placeholder>
              </w:sdtPr>
              <w:sdtEndPr/>
              <w:sdtContent>
                <w:r w:rsidRPr="000A6AB7">
                  <w:rPr>
                    <w:i/>
                  </w:rPr>
                  <w:t>персонала, специалистов, инженерно-технических работников, служащих</w:t>
                </w:r>
              </w:sdtContent>
            </w:sdt>
          </w:p>
        </w:tc>
      </w:tr>
    </w:tbl>
    <w:p w:rsidR="00E10DB0" w:rsidRPr="00E10DB0" w:rsidRDefault="000A6AB7" w:rsidP="004C3F2F">
      <w:pPr>
        <w:keepNext/>
        <w:keepLines/>
        <w:autoSpaceDE w:val="0"/>
        <w:autoSpaceDN w:val="0"/>
        <w:spacing w:line="276" w:lineRule="auto"/>
      </w:pPr>
      <w:r w:rsidRPr="00E10DB0">
        <w:t>Инструкцию изучил и обязуюсь выполнять: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3667"/>
        <w:gridCol w:w="2194"/>
        <w:gridCol w:w="1489"/>
        <w:gridCol w:w="1522"/>
      </w:tblGrid>
      <w:tr w:rsidR="00E10DB0" w:rsidRPr="00E10DB0" w:rsidTr="003200F9">
        <w:tc>
          <w:tcPr>
            <w:tcW w:w="594" w:type="dxa"/>
            <w:vAlign w:val="center"/>
            <w:hideMark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№ п/п</w:t>
            </w:r>
          </w:p>
        </w:tc>
        <w:tc>
          <w:tcPr>
            <w:tcW w:w="3667" w:type="dxa"/>
            <w:vAlign w:val="center"/>
            <w:hideMark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Ф.И.О.</w:t>
            </w:r>
          </w:p>
        </w:tc>
        <w:tc>
          <w:tcPr>
            <w:tcW w:w="2194" w:type="dxa"/>
            <w:vAlign w:val="center"/>
            <w:hideMark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Должность</w:t>
            </w:r>
          </w:p>
        </w:tc>
        <w:tc>
          <w:tcPr>
            <w:tcW w:w="1489" w:type="dxa"/>
            <w:vAlign w:val="center"/>
            <w:hideMark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Дата</w:t>
            </w:r>
          </w:p>
        </w:tc>
        <w:tc>
          <w:tcPr>
            <w:tcW w:w="1522" w:type="dxa"/>
            <w:vAlign w:val="center"/>
            <w:hideMark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Подпись</w:t>
            </w: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0A6AB7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0A6AB7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0A6AB7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0A6AB7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0A6AB7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0A6AB7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0A6AB7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</w:pPr>
          </w:p>
        </w:tc>
        <w:tc>
          <w:tcPr>
            <w:tcW w:w="3667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0A6AB7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0A6AB7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0A6AB7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0A6AB7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0A6AB7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0A6AB7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0A6AB7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0A6AB7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0A6AB7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0A6AB7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0A6AB7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0A6AB7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0A6AB7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0A6AB7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0A6AB7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0A6AB7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0A6AB7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0A6AB7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0A6AB7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0A6AB7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0A6AB7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0A6AB7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0A6AB7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0A6AB7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0A6AB7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0A6AB7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0A6AB7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</w:tbl>
    <w:p w:rsidR="00E10DB0" w:rsidRPr="00E10DB0" w:rsidRDefault="000A6AB7" w:rsidP="004C3F2F">
      <w:pPr>
        <w:keepNext/>
        <w:keepLines/>
        <w:overflowPunct w:val="0"/>
        <w:autoSpaceDE w:val="0"/>
        <w:autoSpaceDN w:val="0"/>
        <w:adjustRightInd w:val="0"/>
        <w:jc w:val="both"/>
        <w:rPr>
          <w:sz w:val="2"/>
          <w:szCs w:val="2"/>
        </w:rPr>
      </w:pPr>
    </w:p>
    <w:p w:rsidR="003C2650" w:rsidRPr="00E10DB0" w:rsidRDefault="003C2650" w:rsidP="004C3F2F">
      <w:pPr>
        <w:keepNext/>
        <w:keepLines/>
      </w:pPr>
    </w:p>
    <w:sectPr w:rsidR="003C2650" w:rsidRPr="00E10DB0" w:rsidSect="00A170B0">
      <w:pgSz w:w="11909" w:h="16834"/>
      <w:pgMar w:top="1134" w:right="850" w:bottom="567" w:left="1701" w:header="720" w:footer="258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2595F26"/>
    <w:multiLevelType w:val="hybridMultilevel"/>
    <w:tmpl w:val="24DA1DEE"/>
    <w:lvl w:ilvl="0" w:tplc="1BEC8CB6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6246E2C"/>
    <w:multiLevelType w:val="hybridMultilevel"/>
    <w:tmpl w:val="CFE2CEB0"/>
    <w:lvl w:ilvl="0" w:tplc="AF5A7FBC">
      <w:start w:val="1"/>
      <w:numFmt w:val="bullet"/>
      <w:lvlText w:val="­"/>
      <w:lvlJc w:val="left"/>
      <w:pPr>
        <w:ind w:left="185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">
    <w:nsid w:val="5FB6224E"/>
    <w:multiLevelType w:val="hybridMultilevel"/>
    <w:tmpl w:val="6CC2B5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0A88"/>
    <w:rsid w:val="00036705"/>
    <w:rsid w:val="000A6AB7"/>
    <w:rsid w:val="000E0AFB"/>
    <w:rsid w:val="00174109"/>
    <w:rsid w:val="00175697"/>
    <w:rsid w:val="00220397"/>
    <w:rsid w:val="00225DEB"/>
    <w:rsid w:val="00244838"/>
    <w:rsid w:val="003C2650"/>
    <w:rsid w:val="004542D4"/>
    <w:rsid w:val="004D2736"/>
    <w:rsid w:val="00555792"/>
    <w:rsid w:val="005952C7"/>
    <w:rsid w:val="005B2929"/>
    <w:rsid w:val="005C2A1D"/>
    <w:rsid w:val="005E0CCE"/>
    <w:rsid w:val="00684D0C"/>
    <w:rsid w:val="006C4FE8"/>
    <w:rsid w:val="007B3CD5"/>
    <w:rsid w:val="00861A41"/>
    <w:rsid w:val="008B1C44"/>
    <w:rsid w:val="008D05DC"/>
    <w:rsid w:val="009B30E4"/>
    <w:rsid w:val="009C2166"/>
    <w:rsid w:val="009D1AE8"/>
    <w:rsid w:val="009E0A88"/>
    <w:rsid w:val="00A170B0"/>
    <w:rsid w:val="00A302CE"/>
    <w:rsid w:val="00AD6704"/>
    <w:rsid w:val="00BA10A4"/>
    <w:rsid w:val="00BB71B4"/>
    <w:rsid w:val="00C67E96"/>
    <w:rsid w:val="00C70479"/>
    <w:rsid w:val="00C935A5"/>
    <w:rsid w:val="00D0274F"/>
    <w:rsid w:val="00D32281"/>
    <w:rsid w:val="00D36151"/>
    <w:rsid w:val="00D42EE4"/>
    <w:rsid w:val="00D9404E"/>
    <w:rsid w:val="00DB1114"/>
    <w:rsid w:val="00E47008"/>
    <w:rsid w:val="00F35D90"/>
    <w:rsid w:val="00F532AD"/>
    <w:rsid w:val="00F54A85"/>
    <w:rsid w:val="00F9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2B5E508-5FE3-483D-9272-A89940EC5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A170B0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Book Title"/>
    <w:uiPriority w:val="33"/>
    <w:qFormat/>
    <w:rsid w:val="008B1C44"/>
    <w:rPr>
      <w:b/>
      <w:bCs/>
      <w:smallCaps/>
      <w:spacing w:val="5"/>
    </w:rPr>
  </w:style>
  <w:style w:type="character" w:customStyle="1" w:styleId="10">
    <w:name w:val="Заголовок 1 Знак"/>
    <w:basedOn w:val="a0"/>
    <w:link w:val="1"/>
    <w:rsid w:val="00A170B0"/>
    <w:rPr>
      <w:rFonts w:ascii="Cambria" w:hAnsi="Cambria"/>
      <w:b/>
      <w:bCs/>
      <w:color w:val="365F91"/>
      <w:sz w:val="28"/>
      <w:szCs w:val="28"/>
    </w:rPr>
  </w:style>
  <w:style w:type="paragraph" w:styleId="a4">
    <w:name w:val="List Paragraph"/>
    <w:basedOn w:val="a"/>
    <w:uiPriority w:val="34"/>
    <w:qFormat/>
    <w:pPr>
      <w:ind w:left="720"/>
      <w:contextualSpacing/>
    </w:pPr>
    <w:rPr>
      <w:sz w:val="20"/>
      <w:szCs w:val="20"/>
    </w:rPr>
  </w:style>
  <w:style w:type="paragraph" w:styleId="a5">
    <w:name w:val="Normal (Web)"/>
    <w:basedOn w:val="a"/>
    <w:uiPriority w:val="99"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E59862E83DC468095F53D94147723A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E92B638-21A8-41AB-AA58-1B15E63A6B2C}"/>
      </w:docPartPr>
      <w:docPartBody>
        <w:p w:rsidR="00000000" w:rsidRDefault="00B771E5">
          <w:pPr>
            <w:pStyle w:val="2E59862E83DC468095F53D94147723A9"/>
          </w:pPr>
          <w:r w:rsidRPr="0084167E">
            <w:rPr>
              <w:rStyle w:val="a3"/>
            </w:rPr>
            <w:t>Место для ввода текста.</w:t>
          </w:r>
        </w:p>
      </w:docPartBody>
    </w:docPart>
    <w:docPart>
      <w:docPartPr>
        <w:name w:val="DA8ED66C0F504558A456E12CCFC5291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9A9D716-E207-402D-9C11-74EEC978DC11}"/>
      </w:docPartPr>
      <w:docPartBody>
        <w:p w:rsidR="00000000" w:rsidRDefault="00B771E5">
          <w:pPr>
            <w:pStyle w:val="DA8ED66C0F504558A456E12CCFC5291B"/>
          </w:pPr>
          <w:r w:rsidRPr="00103E6A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71E5"/>
    <w:rsid w:val="00B77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Pr>
      <w:color w:val="808080"/>
    </w:rPr>
  </w:style>
  <w:style w:type="paragraph" w:customStyle="1" w:styleId="2E59862E83DC468095F53D94147723A9">
    <w:name w:val="2E59862E83DC468095F53D94147723A9"/>
  </w:style>
  <w:style w:type="paragraph" w:customStyle="1" w:styleId="DA8ED66C0F504558A456E12CCFC5291B">
    <w:name w:val="DA8ED66C0F504558A456E12CCFC5291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3048</Words>
  <Characters>17375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Инструкция №</vt:lpstr>
    </vt:vector>
  </TitlesOfParts>
  <Company>НПТИ</Company>
  <LinksUpToDate>false</LinksUpToDate>
  <CharactersWithSpaces>20383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№</dc:title>
  <dc:creator>Настя</dc:creator>
  <cp:lastModifiedBy>Microsoft Office</cp:lastModifiedBy>
  <cp:revision>3</cp:revision>
  <cp:lastPrinted>2003-04-11T06:14:00Z</cp:lastPrinted>
  <dcterms:created xsi:type="dcterms:W3CDTF">2017-11-17T16:59:00Z</dcterms:created>
  <dcterms:modified xsi:type="dcterms:W3CDTF">2020-03-13T08:09:00Z</dcterms:modified>
</cp:coreProperties>
</file>